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Документ предоставлен </w:t>
      </w:r>
      <w:hyperlink r:id="rId5" w:history="1">
        <w:r>
          <w:rPr>
            <w:rFonts w:ascii="Times New Roman" w:hAnsi="Times New Roman" w:cs="Times New Roman"/>
            <w:color w:val="0000FF"/>
          </w:rPr>
          <w:t>КонсультантПлюс</w:t>
        </w:r>
      </w:hyperlink>
      <w:r>
        <w:rPr>
          <w:rFonts w:ascii="Times New Roman" w:hAnsi="Times New Roman" w:cs="Times New Roman"/>
        </w:rPr>
        <w:br/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0A75BD"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0A75BD" w:rsidRDefault="000A75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 декабря 1998 года</w:t>
            </w:r>
          </w:p>
        </w:tc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0A75BD" w:rsidRDefault="000A75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 191-ФЗ</w:t>
            </w:r>
          </w:p>
        </w:tc>
      </w:tr>
    </w:tbl>
    <w:p w:rsidR="000A75BD" w:rsidRDefault="000A75BD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РОССИЙСКАЯ ФЕДЕРАЦИЯ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ФЕДЕРАЛЬНЫЙ ЗАКОН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ИСКЛЮЧИТЕЛЬНОЙ ЭКОНОМИЧЕСКОЙ ЗОНЕ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РОССИЙСКОЙ ФЕДЕРАЦИИ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Принят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Государственной Думой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18 ноября 1998 года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Одобрен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Советом Федерации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2 декабря 1998 года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08.08.2001 </w:t>
      </w:r>
      <w:hyperlink r:id="rId6" w:history="1">
        <w:r>
          <w:rPr>
            <w:rFonts w:ascii="Calibri" w:hAnsi="Calibri" w:cs="Calibri"/>
            <w:color w:val="0000FF"/>
          </w:rPr>
          <w:t>N 126-ФЗ,</w:t>
        </w:r>
      </w:hyperlink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21.03.2002 </w:t>
      </w:r>
      <w:hyperlink r:id="rId7" w:history="1">
        <w:r>
          <w:rPr>
            <w:rFonts w:ascii="Calibri" w:hAnsi="Calibri" w:cs="Calibri"/>
            <w:color w:val="0000FF"/>
          </w:rPr>
          <w:t>N 31-ФЗ,</w:t>
        </w:r>
      </w:hyperlink>
      <w:r>
        <w:rPr>
          <w:rFonts w:ascii="Calibri" w:hAnsi="Calibri" w:cs="Calibri"/>
        </w:rPr>
        <w:t xml:space="preserve"> от 22.04.2003 </w:t>
      </w:r>
      <w:hyperlink r:id="rId8" w:history="1">
        <w:r>
          <w:rPr>
            <w:rFonts w:ascii="Calibri" w:hAnsi="Calibri" w:cs="Calibri"/>
            <w:color w:val="0000FF"/>
          </w:rPr>
          <w:t>N 48-ФЗ,</w:t>
        </w:r>
      </w:hyperlink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30.06.2003 </w:t>
      </w:r>
      <w:hyperlink r:id="rId9" w:history="1">
        <w:r>
          <w:rPr>
            <w:rFonts w:ascii="Calibri" w:hAnsi="Calibri" w:cs="Calibri"/>
            <w:color w:val="0000FF"/>
          </w:rPr>
          <w:t>N 86-ФЗ,</w:t>
        </w:r>
      </w:hyperlink>
      <w:r>
        <w:rPr>
          <w:rFonts w:ascii="Calibri" w:hAnsi="Calibri" w:cs="Calibri"/>
        </w:rPr>
        <w:t xml:space="preserve"> от 11.11.2003 </w:t>
      </w:r>
      <w:hyperlink r:id="rId10" w:history="1">
        <w:r>
          <w:rPr>
            <w:rFonts w:ascii="Calibri" w:hAnsi="Calibri" w:cs="Calibri"/>
            <w:color w:val="0000FF"/>
          </w:rPr>
          <w:t>N 148-ФЗ,</w:t>
        </w:r>
      </w:hyperlink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18.07.2005 </w:t>
      </w:r>
      <w:hyperlink r:id="rId11" w:history="1">
        <w:r>
          <w:rPr>
            <w:rFonts w:ascii="Calibri" w:hAnsi="Calibri" w:cs="Calibri"/>
            <w:color w:val="0000FF"/>
          </w:rPr>
          <w:t>N 90-ФЗ</w:t>
        </w:r>
      </w:hyperlink>
      <w:r>
        <w:rPr>
          <w:rFonts w:ascii="Calibri" w:hAnsi="Calibri" w:cs="Calibri"/>
        </w:rPr>
        <w:t xml:space="preserve">, от 04.11.2006 </w:t>
      </w:r>
      <w:hyperlink r:id="rId12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,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06.12.2007 </w:t>
      </w:r>
      <w:hyperlink r:id="rId13" w:history="1">
        <w:r>
          <w:rPr>
            <w:rFonts w:ascii="Calibri" w:hAnsi="Calibri" w:cs="Calibri"/>
            <w:color w:val="0000FF"/>
          </w:rPr>
          <w:t>N 333-ФЗ</w:t>
        </w:r>
      </w:hyperlink>
      <w:r>
        <w:rPr>
          <w:rFonts w:ascii="Calibri" w:hAnsi="Calibri" w:cs="Calibri"/>
        </w:rPr>
        <w:t xml:space="preserve">, от 14.07.2008 </w:t>
      </w:r>
      <w:hyperlink r:id="rId14" w:history="1">
        <w:r>
          <w:rPr>
            <w:rFonts w:ascii="Calibri" w:hAnsi="Calibri" w:cs="Calibri"/>
            <w:color w:val="0000FF"/>
          </w:rPr>
          <w:t>N 118-ФЗ</w:t>
        </w:r>
      </w:hyperlink>
      <w:r>
        <w:rPr>
          <w:rFonts w:ascii="Calibri" w:hAnsi="Calibri" w:cs="Calibri"/>
        </w:rPr>
        <w:t>,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03.12.2008 </w:t>
      </w:r>
      <w:hyperlink r:id="rId15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 xml:space="preserve">, от 27.12.2009 </w:t>
      </w:r>
      <w:hyperlink r:id="rId16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,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28.12.2010 </w:t>
      </w:r>
      <w:hyperlink r:id="rId17" w:history="1">
        <w:r>
          <w:rPr>
            <w:rFonts w:ascii="Calibri" w:hAnsi="Calibri" w:cs="Calibri"/>
            <w:color w:val="0000FF"/>
          </w:rPr>
          <w:t>N 420-ФЗ</w:t>
        </w:r>
      </w:hyperlink>
      <w:r>
        <w:rPr>
          <w:rFonts w:ascii="Calibri" w:hAnsi="Calibri" w:cs="Calibri"/>
        </w:rPr>
        <w:t xml:space="preserve">, от 18.07.2011 </w:t>
      </w:r>
      <w:hyperlink r:id="rId18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,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21.11.2011 </w:t>
      </w:r>
      <w:hyperlink r:id="rId19" w:history="1">
        <w:r>
          <w:rPr>
            <w:rFonts w:ascii="Calibri" w:hAnsi="Calibri" w:cs="Calibri"/>
            <w:color w:val="0000FF"/>
          </w:rPr>
          <w:t>N 331-ФЗ</w:t>
        </w:r>
      </w:hyperlink>
      <w:r>
        <w:rPr>
          <w:rFonts w:ascii="Calibri" w:hAnsi="Calibri" w:cs="Calibri"/>
        </w:rPr>
        <w:t xml:space="preserve">, от 03.02.2014 </w:t>
      </w:r>
      <w:hyperlink r:id="rId20" w:history="1">
        <w:r>
          <w:rPr>
            <w:rFonts w:ascii="Calibri" w:hAnsi="Calibri" w:cs="Calibri"/>
            <w:color w:val="0000FF"/>
          </w:rPr>
          <w:t>N 15-ФЗ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Настоящий Федеральный закон определяет статус исключительной экономической зоны Российской Федерации, суверенные права и юрисдикцию Российской Федерации в ее исключительной экономической зоне и их осуществление в соответствии с </w:t>
      </w:r>
      <w:hyperlink r:id="rId21" w:history="1">
        <w:r>
          <w:rPr>
            <w:rFonts w:ascii="Calibri" w:hAnsi="Calibri" w:cs="Calibri"/>
            <w:color w:val="0000FF"/>
          </w:rPr>
          <w:t>Конституцией</w:t>
        </w:r>
      </w:hyperlink>
      <w:r>
        <w:rPr>
          <w:rFonts w:ascii="Calibri" w:hAnsi="Calibri" w:cs="Calibri"/>
        </w:rPr>
        <w:t xml:space="preserve"> Российской Федерации, общепризнанными принципами и нормами международного права и международными договорами Российской Федерации. Вопросы, относящиеся к исключительной экономической зоне Российской Федерации и деятельности в ней, не предусмотренные настоящим Федеральным законом, регулируются другими федеральными законами, применимыми к исключительной экономической зоне Российской Федерации и деятельности в ней.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31"/>
      <w:bookmarkEnd w:id="0"/>
      <w:r>
        <w:rPr>
          <w:rFonts w:ascii="Calibri" w:hAnsi="Calibri" w:cs="Calibri"/>
          <w:b/>
          <w:bCs/>
        </w:rPr>
        <w:t>Глава I. ОБЩИЕ ПОЛОЖЕНИЯ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" w:name="Par33"/>
      <w:bookmarkEnd w:id="1"/>
      <w:r>
        <w:rPr>
          <w:rFonts w:ascii="Calibri" w:hAnsi="Calibri" w:cs="Calibri"/>
        </w:rPr>
        <w:t>Статья 1. Определение и границы исключительной экономической зоны Российской Федерации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Исключительная экономическая зона Российской Федерации (далее также - исключительная экономическая зона) - морской район, находящийся за пределами территориального моря Российской Федерации (далее - территориальное море) и прилегающий к нему, с особым правовым режимом, установленным настоящим Федеральным законом, международными договорами Российской Федерации и нормами международного права.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Определение исключительной экономической зоны применяется также ко всем островам Российской Федерации, за исключением скал, которые не пригодны для поддержания жизни человека или для осуществления самостоятельной хозяйственной деятельности.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2. Внутренней границей исключительной экономической зоны является внешняя граница территориального моря.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Внешняя граница исключительной экономической зоны находится на расстоянии 200 морских миль от исходных линий, от которых отмеряется ширина территориального моря, если иное не предусмотрено международными договорами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" w:name="Par40"/>
      <w:bookmarkEnd w:id="2"/>
      <w:r>
        <w:rPr>
          <w:rFonts w:ascii="Calibri" w:hAnsi="Calibri" w:cs="Calibri"/>
        </w:rPr>
        <w:t>Статья 2. Делимитация исключительной экономической зоны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Делимитация исключительной экономической зоны между Российской Федерацией и государствами, побережья которых противолежат побережью Российской Федерации или являются смежными с побережьем Российской Федерации, осуществляется в соответствии с международными договорами Российской Федерации или общепризнанными принципами и нормами международного права.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" w:name="Par44"/>
      <w:bookmarkEnd w:id="3"/>
      <w:r>
        <w:rPr>
          <w:rFonts w:ascii="Calibri" w:hAnsi="Calibri" w:cs="Calibri"/>
        </w:rPr>
        <w:t>Статья 3. Карты и перечни географических координат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Линии внешних границ исключительной экономической зоны или заменяющие их, утвержденные Правительством Российской Федерации перечни географических координат точек с указанием основных исходных геодезических данных и делимитационные линии, определенные международными договорами Российской Федерации или на основе общепризнанных принципов и норм международного права, указываются на картах установленного масштаба и публикуются в "Извещениях мореплавателям".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Формирование банка данных о внешней границе исключительной экономической зоны осуществляется федеральным органом исполнительной власти, специально уполномоченным на то Правительством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" w:name="Par49"/>
      <w:bookmarkEnd w:id="4"/>
      <w:r>
        <w:rPr>
          <w:rFonts w:ascii="Calibri" w:hAnsi="Calibri" w:cs="Calibri"/>
        </w:rPr>
        <w:t>Статья 4. Основные понятия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целях настоящего Федерального закона применяются следующие основные понятия: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природные ресурсы исключительной экономической зоны - водные биологические ресурсы и неживые ресурсы, находящиеся в водах, покрывающих морское дно, на морском дне и в его недрах;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водные биологические ресурсы (живые ресурсы) исключительной экономической зоны (далее - водные биоресурсы) - рыбы, водные беспозвоночные, водные млекопитающие, водоросли, другие водные животные и растения, находящиеся в состоянии естественной свободы, за исключением живых организмов "сидячих видов" морского дна и его недр, использование которых регулируется Федеральным </w:t>
      </w:r>
      <w:hyperlink r:id="rId23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30 ноября 1995 года N 187-ФЗ "О континентальном шельфе Российской Федерации";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неживые ресурсы исключительной экономической зоны (далее также - неживые ресурсы) - минеральные ресурсы вод, покрывающих морское дно, включая содержащиеся в морской воде химические элементы и их соединения, энергия приливов, течений и ветра, другие возможные виды неживых 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абзацы пятый - девятый утратили силу. - Федеральный </w:t>
      </w:r>
      <w:hyperlink r:id="rId25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27.12.2009 N 364-ФЗ;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силу. - Федеральный </w:t>
      </w:r>
      <w:hyperlink r:id="rId26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04.11.2006 N 188-ФЗ;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морские научные исследования в исключительной экономической зоне (далее - морские научные исследования) - фундаментальные или прикладные исследования и проводимые для этих исследований экспериментальные работы, направленные на получение знаний по всем аспектам природных процессов, происходящих на морском дне и в его недрах, в водной толще и атмосфере;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22.04.2003 N 48-ФЗ)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морские ресурсные исследования в исключительной экономической зоне (далее - морские ресурсные исследования) - прикладные научно-исследовательские работы, направленные на разведку, разработку и сохранение природных ресурсов исключительной экономической зоны;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вредное вещество - вещество, которое при попадании в морскую среду способно создать опасность для здоровья людей, нанести ущерб окружающей среде, в том числе морской среде и природным ресурсам исключительной экономической зоны, ухудшить условия отдыха или помешать другим видам правомерного использования моря, а также вещество, подлежащее контролю в соответствии с международными договорами Российской Федерации;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29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30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сброс вредных веществ или стоков, содержащих такие вещества (далее - сброс вредных веществ), - любой сброс с судов и иных плавучих средств (далее - суда), летательных аппаратов, искусственных островов, установок и сооружений, какими бы причинами он ни вызывался, включая любые утечку, удаление, разлив, протечку, откачку, выделение или опорожнение; сброс вредных веществ не включает выброс вредных веществ, происходящий непосредственно вследствие разведки, разработки и связанных с ними процессов обработки в море минеральных ресурсов континентального шельфа Российской Федерации, а также сброс вредных веществ для проведения правомерных научных исследований в целях борьбы с загрязнением или контроля над ним;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загрязнение морской среды - привнесение человеком прямо или косвенно веществ или энергии в морскую среду, которое приводит или может привести к таким пагубным последствиям, как нанесение вреда водным биоресурсам и жизни в море, создание опасности для здоровья человека, создание помех для деятельности на море, в том числе для рыболовства и других правомерных видов использования моря, снижение качества используемой морской воды и ухудшение условий отдыха;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захоронение - любое преднамеренное удаление отходов или других материалов с судов, летательных аппаратов, искусственных островов, установок и сооружений, а также любое преднамеренное уничтожение судов, летательных аппаратов, искусственных островов, установок и сооружений; захоронением не считается удаление отходов или других материалов, присущих или являющихся результатом нормальной эксплуатации судов, летательных аппаратов, искусственных островов, установок и сооружений, за исключением отходов или других материалов, транспортируемых судами, летательными аппаратами, установками и сооружениями, которые эксплуатируются в целях удаления указанных материалов, или подвозимых к таким судам, летательным аппаратам, искусственным островам, установкам и сооружениям, а также за исключением тех, что являются результатом обработки таких отходов или других материалов на таких судах, летательных аппаратах, искусственных островах, установках и сооружениях; помещение материалов для иных целей, чем их простое удаление, при условии, что это не противоречит целям настоящего Федерального закона и международным договорам Российской Федерации;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искусственные острова - стационарно закрепленные в соответствии с проектной документацией на их создание по месту расположения в исключительной экономической зоне Российской Федерации объекты (искусственно сооруженные конструкции), имеющие намывное, насыпное, свайное и (или) иные неплавучие опорные основания, выступающие над поверхностью воды при максимальном приливе;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32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03.02.2014 N 15-ФЗ)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установки, сооружения - гибко или стационарно закрепленные в соответствии с проектной документацией на их создание по месту расположения в исключительной экономической зоне Российской Федерации стационарные и плавучие (подвижные) буровые установки (платформы), морские плавучие (передвижные) платформы, морские стационарные платформы и другие объекты, а также подводные сооружения (включая скважины).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33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03.02.2014 N 15-ФЗ)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Утратил силу. - Федеральный </w:t>
      </w:r>
      <w:hyperlink r:id="rId34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27.12.2009 N 364-ФЗ.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" w:name="Par75"/>
      <w:bookmarkEnd w:id="5"/>
      <w:r>
        <w:rPr>
          <w:rFonts w:ascii="Calibri" w:hAnsi="Calibri" w:cs="Calibri"/>
        </w:rPr>
        <w:t>Статья 5. Права Российской Федерации в исключительной экономической зоне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Российская Федерация в исключительной экономической зоне осуществляет: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суверенные права в целях разведки, разработки и сохранения водных биоресурсов и неживых ресурсов и управления такими ресурсами, а также в отношении других видов деятельности по экономической разведке и разработке исключительной экономической зоны;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35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36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 xml:space="preserve">, от 27.12.2009 </w:t>
      </w:r>
      <w:hyperlink r:id="rId37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2) суверенные права в целях разведки морского дна и его недр и разработки минеральных и других неживых ресурсов, а также разработки водных биоресурсов, относящихся к "сидячим видам" морского дна и его недр. Геологическое изучение, поиск, разведка и разработка минеральных и других неживых ресурсов морского дна и его недр, а также разработка водных биоресурсов, относящихся к "сидячим видам", производятся в соответствии с </w:t>
      </w:r>
      <w:hyperlink r:id="rId38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Российской Федерации "О недрах", Федеральным </w:t>
      </w:r>
      <w:hyperlink r:id="rId39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20 декабря 2004 года N 166-ФЗ "О рыболовстве и сохранении водных биологических ресурсов" (далее - Федеральный закон "О рыболовстве и сохранении водных биологических ресурсов"), Федеральным законом "О континентальном шельфе Российской Федерации", другими федеральными законами, применимыми к исключительной экономической зоне и деятельности в ней;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40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41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3) исключительное право разрешать и регулировать буровые работы на морском дне и в его недрах для любых целей. Буровые работы для любых целей осуществляются в соответствии с Федеральным </w:t>
      </w:r>
      <w:hyperlink r:id="rId42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континентальном шельфе Российской Федерации";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4) исключительное право сооружать, а также разрешать и регулировать создание, эксплуатацию и использование искусственных островов, установок и сооружений. Российская Федерация осуществляет юрисдикцию над такими искусственными островами, установками и сооружениями, в том числе юрисдикцию в отношении таможенных, фискальных, санитарных и иммиграционных законов и правил, а также законов и правил, касающихся безопасности. Создание, эксплуатация и использование искусственных островов, установок и сооружений в исключительной экономической зоне осуществляются в соответствии с Федеральным </w:t>
      </w:r>
      <w:hyperlink r:id="rId43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континентальном шельфе Российской Федерации";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юрисдикцию в отношении: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морских научных исследований;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защиты и сохранения морской среды от загрязнения из всех источников;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прокладки и эксплуатации подводных кабелей и трубопроводов Российской Федерации. Прокладка подводных кабелей и трубопроводов Российской Федерации, а также прокладка подводных кабелей и трубопроводов иностранных государств в исключительной экономической зоне осуществляются в соответствии с Федеральным </w:t>
      </w:r>
      <w:hyperlink r:id="rId4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континентальном шельфе Российской Федерации";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другие права и обязанности, предусмотренные международными договорами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Российская Федерация осуществляет суверенные права и юрисдикцию в исключительной экономической зоне, руководствуясь экономическими, торговыми, научными и иными интересами, в порядке, определяемом настоящим Федеральным законом и международными договорами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Российская Федерация, осуществляя суверенные права и юрисдикцию в исключительной экономической зоне, не препятствует осуществлению судоходства, полетов, иных прав и свобод других государств, признаваемых в соответствии с общепризнанными принципами и нормами международного права.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Утратил силу. - Федеральный </w:t>
      </w:r>
      <w:hyperlink r:id="rId45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27.12.2009 N 364-ФЗ.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" w:name="Par93"/>
      <w:bookmarkEnd w:id="6"/>
      <w:r>
        <w:rPr>
          <w:rFonts w:ascii="Calibri" w:hAnsi="Calibri" w:cs="Calibri"/>
        </w:rPr>
        <w:t>Статья 6. Права и обязанности других государств в исключительной экономической зоне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исключительной экономической зоне все государства пользуются свободами судоходства и полетов, прокладки подводных кабелей и трубопроводов, а также другими правомерными с точки зрения международного права видами использования моря, относящимися к этим свободам, связанными с эксплуатацией судов, летательных аппаратов и подводных кабелей и трубопроводов.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Указанные свободы осуществляются при условии соблюдения настоящего Федерального закона и международных договоров Российской Федерации, а также при условии обеспечения защиты и сохранения окружающей среды, в том числе морской среды и природных ресурсов исключительной экономической зоны.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46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47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" w:name="Par99"/>
      <w:bookmarkEnd w:id="7"/>
      <w:r>
        <w:rPr>
          <w:rFonts w:ascii="Calibri" w:hAnsi="Calibri" w:cs="Calibri"/>
        </w:rPr>
        <w:t>Статья 7. Компетенция федеральных органов государственной власти в исключительной экономической зоне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компетенцию федеральных органов государственной власти в исключительной экономической зоне входят: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разработка и совершенствование законодательства Российской Федерации об исключительной экономической зоне и о деятельности в ней;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координация деятельности органов государственной власти в отношении исключительной экономической зоны и деятельности в ней, защиты прав и законных интересов Российской Федерации в исключительной экономической зоне, защиты и сохранения морской среды, водных биоресурсов и неживых 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48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49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утверждение федеральных программ, связанных с разведкой, разработкой и сохранением природных ресурсов исключительной экономической зоны;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3 в ред. Федерального </w:t>
      </w:r>
      <w:hyperlink r:id="rId5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4) утратил силу с 1 января 2008 года. - Федеральный </w:t>
      </w:r>
      <w:hyperlink r:id="rId51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06.12.2007 N 333-ФЗ;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установление порядка выдачи деклараций об уловах водных биоресурсов, выловленных (добытых) российскими и иностранными судами в исключительной экономической зоне, а также о произведенной из этих ресурсов продукции;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52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53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установление порядка предоставления права на добычу (вылов) водных биоресурсов, в том числе выдачи разрешений на добычу (вылов) водных биоресурсов;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6 в ред. Федерального </w:t>
      </w:r>
      <w:hyperlink r:id="rId5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установление ограничений рыболовства;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7 в ред. Федерального </w:t>
      </w:r>
      <w:hyperlink r:id="rId5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разработка и внедрение системы наблюдения и контроля за рыболовством в исключительной экономической зоне, в том числе с использованием космических средств связи и радионавигации;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5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9) разработка совместно с органами государственной власти субъектов Российской Федерации, территории которых прилегают к морскому побережью, мер по предотвращению гибели водных биоресурсов при осуществлении хозяйственной или иной деятельности и судоходства;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5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10) оказание помощи водным биоресурсам, в том числе морским млекопитающим, в случае возникновения угрозы их жизни при стихийных бедствиях или вследствие иных причин;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5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11) установление с учетом предложений органов исполнительной власти субъектов Российской Федерации, территории которых прилегают к морскому побережью, порядка использования неживых ресурсов, включая порядок лицензирования;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5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12) регистрация работ по изучению, разведке и разработке неживых ресурсов, составление федерального баланса запасов неживых 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13) федеральный государственный контроль (надзор) в области рыболовства и сохранения водных биоресурсов, защита и охрана морской среды, водных биоресурсов и неживых ресурсов с привлечением органов государственной власти субъектов Российской Федерации, территории которых прилегают к морскому побережью;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60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18.07.2011 </w:t>
      </w:r>
      <w:hyperlink r:id="rId61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14) регулирование проведения морских ресурсных и морских научных исследований;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6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15) установление контрольных пунктов (точек) и </w:t>
      </w:r>
      <w:hyperlink r:id="rId63" w:history="1">
        <w:r>
          <w:rPr>
            <w:rFonts w:ascii="Calibri" w:hAnsi="Calibri" w:cs="Calibri"/>
            <w:color w:val="0000FF"/>
          </w:rPr>
          <w:t>порядка</w:t>
        </w:r>
      </w:hyperlink>
      <w:r>
        <w:rPr>
          <w:rFonts w:ascii="Calibri" w:hAnsi="Calibri" w:cs="Calibri"/>
        </w:rPr>
        <w:t xml:space="preserve"> прохождения их российскими и иностранными судами, осуществляющими рыболовство и следующими в исключительную экономическую зону и выходящими из нее, в целях проведения контрольно-проверочных мероприятий;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64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65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16) объявление отдельных районов исключительной экономической зоны районами, в пределах которых гражданам Российской Федерации и российским юридическим лицам, иностранным государствам и компетентным международным организациям, иностранным гражданам и иностранным юридическим лицам не будут выдаваться разрешения на проведение морских научных исследований в связи с ведением (или планированием ведения) в указанных районах работ по разведке и разработке неживых ресурсов и осуществлению рыболовства с сообщением географических координат таких районов в "Извещениях мореплавателям";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66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67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17) установление системы платежей, определение размеров, условий и порядка взимания платы за пользование водными биоресурсами и неживыми ресурсами;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11.11.2003 </w:t>
      </w:r>
      <w:hyperlink r:id="rId68" w:history="1">
        <w:r>
          <w:rPr>
            <w:rFonts w:ascii="Calibri" w:hAnsi="Calibri" w:cs="Calibri"/>
            <w:color w:val="0000FF"/>
          </w:rPr>
          <w:t>N 148-ФЗ</w:t>
        </w:r>
      </w:hyperlink>
      <w:r>
        <w:rPr>
          <w:rFonts w:ascii="Calibri" w:hAnsi="Calibri" w:cs="Calibri"/>
        </w:rPr>
        <w:t xml:space="preserve">, от 27.12.2009 </w:t>
      </w:r>
      <w:hyperlink r:id="rId69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18) регулирование деятельности по созданию, эксплуатации и использованию искусственных островов, установок и сооружений в целях разведки и разработки природных ресурсов исключительной экономической зоны, проведения морских научных исследований и в иных целях;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70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71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72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 xml:space="preserve">, от 27.12.2009 </w:t>
      </w:r>
      <w:hyperlink r:id="rId73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19) определение и регулирование условий прокладки подводных кабелей и трубопроводов, используемых для разведки и разработки неживых ресурсов или для эксплуатации искусственных островов, установок и сооружений, в том числе выводимых на территорию Российской Федерации;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20) определение трассы и условий прокладки подводных кабелей и трубопроводов в исключительной экономической зоне с учетом проложенных подводных кабелей и трубопроводов и с учетом деятельности по разведке и разработке природных ресурсов исключительной экономической зоны;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7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21) проведение государственной экологической экспертизы, государственного экологического надзора в исключительной экономической зоне Российской Федерации и государственного мониторинга исключительной экономической зоны с привлечением органов исполнительной власти субъектов Российской Федерации, территории которых прилегают к морскому побережью;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27.12.2009 </w:t>
      </w:r>
      <w:hyperlink r:id="rId75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 xml:space="preserve">, от 18.07.2011 </w:t>
      </w:r>
      <w:hyperlink r:id="rId76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22) ведение Российского государственного фонда данных о состоянии исключительной экономической зоны и состоянии ее водных биоресурсов и неживых 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7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23) установление правового режима в зонах чрезвычайных экологических ситуаций и экологического бедствия; обеспечение немедленных действий по ликвидации последствий аварий, приводящих к загрязнению нефтью или веществами, иными, чем нефть;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24) установление экологических нормативов содержания загрязняющих веществ в сбросах вредных веществ, а также в отходах и других материалах, предназначенных к захоронению в исключительной экономической зоне, перечня вредных веществ, отходов и других материалов, сброс и захоронение которых в исключительной экономической зоне запрещены, регулирование сброса вредных веществ и захоронения отходов и других материалов, а также контроль за указанными сбросом и захоронением;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7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25) охрана редких и находящихся под угрозой исчезновения видов водных биоресурсов, занесенных в Красную книгу Российской Федерации, предотвращение нарушения среды их обитания (в том числе условий нагула, зимовки, размножения, нереста и миграции), образование государственных природных заповедников, национальных парков, государственных природных заказников и других особо охраняемых природных территорий, включая примыкающие к зонам отдыха на побережье Российской Федерации, о чем сообщается в "Извещениях мореплавателям";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25 в ред. Федерального </w:t>
      </w:r>
      <w:hyperlink r:id="rId7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26) обеспечение совместно с органами государственной власти субъектов Российской Федерации выполнения мероприятий, направленных на охрану исключительной экономической зоны, защиту и сохранение ее морской среды, водных биоресурсов и неживых ресурсов, пресечение нарушений настоящего Федерального закона и международных договоров Российской Федерации и привлечение к ответственности лиц, виновных в совершении противоправных действий;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80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81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27) разрешение споров в отношении исключительной экономической зоны и деятельности в ней;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28) заключение и реализация международных договоров Российской Федерации в отношении исключительной экономической зоны и деятельности в ней;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29) иные полномочия, предусмотренные настоящим Федеральным законом и другими федеральными законами.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29 введен Федеральным </w:t>
      </w:r>
      <w:hyperlink r:id="rId82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8" w:name="Par154"/>
      <w:bookmarkEnd w:id="8"/>
      <w:r>
        <w:rPr>
          <w:rFonts w:ascii="Calibri" w:hAnsi="Calibri" w:cs="Calibri"/>
          <w:b/>
          <w:bCs/>
        </w:rPr>
        <w:t>Глава II. ОСУЩЕСТВЛЕНИЕ РЫБОЛОВСТВА В ИСКЛЮЧИТЕЛЬНОЙ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ЭКОНОМИЧЕСКОЙ ЗОНЕ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8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9" w:name="Par158"/>
      <w:bookmarkEnd w:id="9"/>
      <w:r>
        <w:rPr>
          <w:rFonts w:ascii="Calibri" w:hAnsi="Calibri" w:cs="Calibri"/>
        </w:rPr>
        <w:t xml:space="preserve">Статьи 8 - 11. Утратили силу. - Федеральный </w:t>
      </w:r>
      <w:hyperlink r:id="rId84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04.11.2006 N 188-ФЗ.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0" w:name="Par160"/>
      <w:bookmarkEnd w:id="10"/>
      <w:r>
        <w:rPr>
          <w:rFonts w:ascii="Calibri" w:hAnsi="Calibri" w:cs="Calibri"/>
        </w:rPr>
        <w:t xml:space="preserve">Статья 11.1. Утратила силу с 1 января 2008 года. - Федеральный </w:t>
      </w:r>
      <w:hyperlink r:id="rId85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06.12.2007 N 333-ФЗ.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1" w:name="Par162"/>
      <w:bookmarkEnd w:id="11"/>
      <w:r>
        <w:rPr>
          <w:rFonts w:ascii="Calibri" w:hAnsi="Calibri" w:cs="Calibri"/>
        </w:rPr>
        <w:t xml:space="preserve">Статья 12. Утратила силу. - Федеральный </w:t>
      </w:r>
      <w:hyperlink r:id="rId86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27.12.2009 N 364-ФЗ.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2" w:name="Par164"/>
      <w:bookmarkEnd w:id="12"/>
      <w:r>
        <w:rPr>
          <w:rFonts w:ascii="Calibri" w:hAnsi="Calibri" w:cs="Calibri"/>
        </w:rPr>
        <w:t>Статья 12.1. Виды рыболовства, осуществляемые в исключительной экономической зоне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(введена Федеральным </w:t>
      </w:r>
      <w:hyperlink r:id="rId87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В исключительной экономической зоне осуществляются промышленное рыболовство, рыболовство в научно-исследовательских и контрольных целях, рыболовство в учебных и культурно-просветительских целях, рыболовство в целях товарного рыбоводства, воспроизводства и акклиматизации водных биоресурсов в порядке, установленном Федеральным </w:t>
      </w:r>
      <w:hyperlink r:id="rId88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рыболовстве и сохранении водных биологических ресурсов" и настоящим Федеральным законом.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8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28.12.2010 N 420-ФЗ)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 исключительных случаях, предусмотренных Федеральным </w:t>
      </w:r>
      <w:hyperlink r:id="rId90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рыболовстве и сохранении водных биологических ресурсов", допускается осуществление прибрежного рыболовства в исключительной экономической зоне.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Для целей осуществления прибрежного рыболовства в исключительной экономической зоне федеральным органом исполнительной власти, уполномоченным Правительством Российской Федерации, осуществляется </w:t>
      </w:r>
      <w:hyperlink r:id="rId91" w:history="1">
        <w:r>
          <w:rPr>
            <w:rFonts w:ascii="Calibri" w:hAnsi="Calibri" w:cs="Calibri"/>
            <w:color w:val="0000FF"/>
          </w:rPr>
          <w:t>распределение</w:t>
        </w:r>
      </w:hyperlink>
      <w:r>
        <w:rPr>
          <w:rFonts w:ascii="Calibri" w:hAnsi="Calibri" w:cs="Calibri"/>
        </w:rPr>
        <w:t xml:space="preserve"> прибрежных квот между лицами, у которых в установленном </w:t>
      </w:r>
      <w:hyperlink r:id="rId92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 xml:space="preserve"> возникло право на добычу (вылов) водных биоресурсов в исключительной экономической зоне.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3" w:name="Par173"/>
      <w:bookmarkEnd w:id="13"/>
      <w:r>
        <w:rPr>
          <w:rFonts w:ascii="Calibri" w:hAnsi="Calibri" w:cs="Calibri"/>
        </w:rPr>
        <w:t>Статья 12.2. Особенности осуществления промышленного рыболовства в исключительной экономической зоне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(введена Федеральным </w:t>
      </w:r>
      <w:hyperlink r:id="rId93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Промышленное рыболовство в исключительной экономической зоне осуществляется гражданами Российской Федерации и российскими юридическими лицами, у которых в установленном порядке возникло право на добычу (вылов) водных биоресурсов в исключительной экономической зоне.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Иностранные граждане и иностранные юридические лица осуществляют промышленное рыболовство в исключительной экономической зоне в соответствии с международными договорами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4" w:name="Par180"/>
      <w:bookmarkEnd w:id="14"/>
      <w:r>
        <w:rPr>
          <w:rFonts w:ascii="Calibri" w:hAnsi="Calibri" w:cs="Calibri"/>
        </w:rPr>
        <w:t>Статья 12.3. Особенности осуществления рыболовства в научно-исследовательских и контрольных целях в исключительной экономической зоне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(введена Федеральным </w:t>
      </w:r>
      <w:hyperlink r:id="rId9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Рыболовство в научно-исследовательских и контрольных целях в исключительной экономической зоне осуществляется научными организациями на основании ежегодного плана проведения морских ресурсных исследований водных биоресурсов, решений о предоставлении водных биоресурсов в пользование, а также выданных указанным организациям разрешений на добычу (вылов) водных биоресурсов и разрешений на проведение морских ресурсных исследований водных биоресурсов.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Иностранные граждане и иностранные юридические лица осуществляют рыболовство в научно-исследовательских и контрольных целях в исключительной экономической зоне в соответствии с международными договорами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5" w:name="Par187"/>
      <w:bookmarkEnd w:id="15"/>
      <w:r>
        <w:rPr>
          <w:rFonts w:ascii="Calibri" w:hAnsi="Calibri" w:cs="Calibri"/>
        </w:rPr>
        <w:t>Статья 12.4. Права и обязанности лиц, осуществляющих рыболовство в исключительной экономической зоне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(введена Федеральным </w:t>
      </w:r>
      <w:hyperlink r:id="rId95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6" w:name="Par191"/>
      <w:bookmarkEnd w:id="16"/>
      <w:r>
        <w:rPr>
          <w:rFonts w:ascii="Calibri" w:hAnsi="Calibri" w:cs="Calibri"/>
        </w:rPr>
        <w:t xml:space="preserve">1. Лица, осуществляющие рыболовство в исключительной экономической зоне, имеют право осуществлять добычу (вылов) водных биоресурсов, а также в случаях, предусмотренных Федеральным </w:t>
      </w:r>
      <w:hyperlink r:id="rId96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рыболовстве и сохранении водных биологических ресурсов", приемку, обработку, перегрузку, транспортировку, хранение и выгрузку уловов водных биоресурсов, производство рыбной и иной продукции из водных биоресурсов.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Лица, указанные в </w:t>
      </w:r>
      <w:hyperlink w:anchor="Par191" w:history="1">
        <w:r>
          <w:rPr>
            <w:rFonts w:ascii="Calibri" w:hAnsi="Calibri" w:cs="Calibri"/>
            <w:color w:val="0000FF"/>
          </w:rPr>
          <w:t>пункте 1</w:t>
        </w:r>
      </w:hyperlink>
      <w:r>
        <w:rPr>
          <w:rFonts w:ascii="Calibri" w:hAnsi="Calibri" w:cs="Calibri"/>
        </w:rPr>
        <w:t xml:space="preserve"> настоящей статьи, обязаны: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соблюдать правила рыболовства и иные установленные в соответствии с законодательством Российской Федерации требования, а также выполнять условия осуществления рыболовства и сохранения водных биоресурсов, содержащиеся в решениях органов государственной власти и договорах, на основании которых возникает право на добычу (вылов) водных биоресурсов, разрешениях на добычу (вылов) водных биоресурсов и разрешениях на проведение морских ресурсных исследований водных биоресурсов;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не допускать нарушение среды обитания водных биоресурсов;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не допускать неправомерную акклиматизацию водных биоресурсов;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соблюдать требования карантинного режима;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обеспечивать беспрепятственный доступ на судно должностных лиц органов охраны;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обеспечивать за счет заявителя оптимальные условия для работы должностных лиц органов охраны;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представлять беспрепятственно и бесплатно отчетные материалы о сроках, видах и районах добычи (вылова) водных биоресурсов, об уловах водных биоресурсов, в том числе сведения о количестве, качестве и видах выгруженных на другие суда или погруженных с других судов уловов водных биоресурсов, рыбной продукции и иной продукции из водных биоресурсов, о количестве, качестве и видах выгруженных или погруженных в иностранных портах уловов водных биоресурсов, рыбной продукции и иной продукции из водных биоресурсов, в федеральные органы исполнительной власти, определенные соответственно Президентом Российской Федерации, Правительством Российской Федерации;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регулярно поддерживать связь с береговыми службами Российской Федерации и при наличии соответствующего оборудования передавать в основные международные синоптические сроки в ближайший радиометеорологический центр Российской Федерации оперативные данные метеорологических и гидрологических наблюдений в соответствии со стандартными процедурами Всемирной метеорологической организации, а также экстренную информацию о визуально отмеченном нефтяном загрязнении морской среды;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9) вести промысловый журнал в соответствии с </w:t>
      </w:r>
      <w:hyperlink r:id="rId97" w:history="1">
        <w:r>
          <w:rPr>
            <w:rFonts w:ascii="Calibri" w:hAnsi="Calibri" w:cs="Calibri"/>
            <w:color w:val="0000FF"/>
          </w:rPr>
          <w:t>формой</w:t>
        </w:r>
      </w:hyperlink>
      <w:r>
        <w:rPr>
          <w:rFonts w:ascii="Calibri" w:hAnsi="Calibri" w:cs="Calibri"/>
        </w:rPr>
        <w:t>, установленной федеральным органом исполнительной власти, уполномоченным Правительством Российской Федерации;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10) иметь специальные опознавательные знаки;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11) маркировать ставные орудия добычи (вылова) водных биоресурсов с обоих концов с указанием названия судна (для иностранного судна - страны судовладельца), номера разрешения на добычу (вылов) водных биоресурсов и порядкового номера орудия добычи (вылова) водных биоресурсов.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Иностранные суда, осуществляющие рыболовство в исключительной экономической зоне, также обязаны: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представлять в федеральные органы исполнительной власти, определенные соответственно Президентом Российской Федерации, Правительством Российской Федерации, по факсу или телеграфу ежесуточную информацию о каждом заходе в район для осуществления разрешенного рыболовства и выходе из указанного района с обязательным прохождением точек контроля при заходе и выходе;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ежедневно информировать органы охраны о местонахождении судов при осуществлении рыболовства или при приемке уловов водных биоресурсов с других судов;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осуществлять рыболовство только в присутствии должностного лица органов охраны и под его контролем;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обеспечивать бесплатно доставку должностных лиц органов охраны к месту осуществления рыболовства и обратно и использование средств радиосвязи, а также нести все расходы на содержание, размещение и полное обеспечение должностных лиц органов охраны с момента их прибытия на судно и до момента схода с судна наравне с командным (руководящим) составом судна;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представлять в федеральный орган исполнительной власти, уполномоченный Правительством Российской Федерации, по факсу или телеграфу ежесуточную, ежедекадную и ежемесячную информацию о результатах рыболовства.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Российским судам и иностранным судам в исключительной экономической зоне и за ее пределами </w:t>
      </w:r>
      <w:hyperlink r:id="rId98" w:history="1">
        <w:r>
          <w:rPr>
            <w:rFonts w:ascii="Calibri" w:hAnsi="Calibri" w:cs="Calibri"/>
            <w:color w:val="0000FF"/>
          </w:rPr>
          <w:t>запрещается</w:t>
        </w:r>
      </w:hyperlink>
      <w:r>
        <w:rPr>
          <w:rFonts w:ascii="Calibri" w:hAnsi="Calibri" w:cs="Calibri"/>
        </w:rPr>
        <w:t xml:space="preserve"> осуществлять не предусмотренные решениями органов государственной власти и договорами, на основании которых возникает право на добычу (вылов) водных биоресурсов, разрешениями на добычу (вылов) водных биоресурсов и разрешениями на проведение морских ресурсных исследований водных биоресурсов погрузку, выгрузку или перегрузку уловов водных биоресурсов, рыбной продукции и иной продукции из водных биоресурсов.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Погрузка, выгрузка, перегрузка уловов водных биоресурсов, рыбной продукции и иной продукции из водных биоресурсов должны осуществляться в присутствии должностного лица органа охраны.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7" w:name="Par213"/>
      <w:bookmarkEnd w:id="17"/>
      <w:r>
        <w:rPr>
          <w:rFonts w:ascii="Calibri" w:hAnsi="Calibri" w:cs="Calibri"/>
        </w:rPr>
        <w:t xml:space="preserve">Статья 13. Утратила силу. - Федеральный </w:t>
      </w:r>
      <w:hyperlink r:id="rId99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27.12.2009 N 364-ФЗ.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8" w:name="Par215"/>
      <w:bookmarkEnd w:id="18"/>
      <w:r>
        <w:rPr>
          <w:rFonts w:ascii="Calibri" w:hAnsi="Calibri" w:cs="Calibri"/>
        </w:rPr>
        <w:t>Статья 14. Особенности рационального использования и сохранения трансзональных и трансграничных видов рыб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случае, если один и тот же (одни и те же) запас (запасы) трансзональных видов рыб встречается (встречаются) в исключительной экономической зоне Российской Федерации и в исключительных экономических зонах других прибрежных государств, Российская Федерация сотрудничает с указанными государствами прямо или через компетентные международные организации в целях сохранения и увеличения такого (таких) запаса (запасов).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случае, если один и тот же (одни и те же) запас (запасы) трансграничных видов рыб встречается (встречаются) как в исключительной экономической зоне Российской Федерации, так и в районе, находящемся за ее пределами и прилегающем к ней, Российская Федерация прямо или через компетентные международные организации сотрудничает с государствами, ведущими добычу (вылов) таких трансграничных видов рыб в районе, прилегающем к исключительной экономической зоне Российской Федерации, в целях сохранения такого (таких) запаса (запасов) в указанном районе, в том числе заключает с соответствующими государствами международные договоры по этим вопросам.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9" w:name="Par221"/>
      <w:bookmarkEnd w:id="19"/>
      <w:r>
        <w:rPr>
          <w:rFonts w:ascii="Calibri" w:hAnsi="Calibri" w:cs="Calibri"/>
        </w:rPr>
        <w:t>Статья 15. Принципы рационального использования и сохранения анадромных, катадромных, далеко мигрирующих видов рыб и морских млекопитающих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Российская Федерация, в первую очередь заинтересованная в запасах анадромных видов рыб, которые образуются в ее реках, озерах и других водных объектах, несет первоочередную ответственность за запасы указанных видов рыб во всем ареале их обитания и обеспечивает их сохранение путем регулирования рыболовства, осуществляемого только в водах в сторону берега от внешних границ исключительной экономической зоны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06.12.2007 </w:t>
      </w:r>
      <w:hyperlink r:id="rId101" w:history="1">
        <w:r>
          <w:rPr>
            <w:rFonts w:ascii="Calibri" w:hAnsi="Calibri" w:cs="Calibri"/>
            <w:color w:val="0000FF"/>
          </w:rPr>
          <w:t>N 333-ФЗ</w:t>
        </w:r>
      </w:hyperlink>
      <w:r>
        <w:rPr>
          <w:rFonts w:ascii="Calibri" w:hAnsi="Calibri" w:cs="Calibri"/>
        </w:rPr>
        <w:t xml:space="preserve">, от 03.12.2008 </w:t>
      </w:r>
      <w:hyperlink r:id="rId102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0" w:name="Par225"/>
      <w:bookmarkEnd w:id="20"/>
      <w:r>
        <w:rPr>
          <w:rFonts w:ascii="Calibri" w:hAnsi="Calibri" w:cs="Calibri"/>
        </w:rPr>
        <w:t>2. Российская Федерация сотрудничает с заинтересованными государствами для заключения международных договоров в целях сохранения запасов анадромных видов рыб за пределами своей исключительной экономической зоны и обеспечивает выполнение правил, установленных такими международными договорами.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Российская Федерация несет ответственность за управление запасами катадромных видов рыб и обеспечивает мигрирующей рыбе доступ в исключительную экономическую зону и выход из нее. Добыча (вылов) катадромных видов рыб ведется только в водах в сторону берега от внешних границ исключительной экономической зоны в соответствии с настоящим Федеральным законом.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Российская Федерация сотрудничает с государствами, через исключительную экономическую зону которых мигрируют катадромные виды рыб, для заключения международного договора в целях рационального управления запасами катадромных видов рыб, включая рыболовство, и обеспечивает выполнение правил, установленных таким международным договором.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Российская Федерация сотрудничает с заинтересованными государствами для заключения международных договоров в целях обеспечения рационального использования и сохранения далеко мигрирующих видов рыб во всем ареале их обитания, в том числе и за пределами ее исключительной экономической зоны.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Российская Федерация в целях сохранения, изучения запасов морских млекопитающих в исключительной экономической зоне и управления ими сотрудничает с заинтересованными государствами прямо или через соответствующие международные организации. Правительство Российской Федерации в целях сохранения и восстановления популяций морских млекопитающих и в иных необходимых случаях может устанавливать более строгие режимы ограничения или регулирования рыболовства морских млекопитающих в исключительной экономической зоне, вплоть до запрещения рыболовства отдельных видов морских млекопитающих, с учетом международных договоров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В случае, если указанные в </w:t>
      </w:r>
      <w:hyperlink w:anchor="Par225" w:history="1">
        <w:r>
          <w:rPr>
            <w:rFonts w:ascii="Calibri" w:hAnsi="Calibri" w:cs="Calibri"/>
            <w:color w:val="0000FF"/>
          </w:rPr>
          <w:t>пункте 2</w:t>
        </w:r>
      </w:hyperlink>
      <w:r>
        <w:rPr>
          <w:rFonts w:ascii="Calibri" w:hAnsi="Calibri" w:cs="Calibri"/>
        </w:rPr>
        <w:t xml:space="preserve"> настоящей статьи международные договоры Российской Федерации не соблюдаются российскими и иностранными заявителями и если запасы анадромных видов рыб во всем ареале их обитания подвергаются серьезной опасности, Российская Федерация по соглашению с другими заинтересованными государствами имеет право объявить мораторий на добычу анадромных видов рыб во всем ареале их обитания. Соответствующая информация о введении моратория направляется заинтересованным государствам и компетентным международным организациям.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21" w:name="Par235"/>
      <w:bookmarkEnd w:id="21"/>
      <w:r>
        <w:rPr>
          <w:rFonts w:ascii="Calibri" w:hAnsi="Calibri" w:cs="Calibri"/>
          <w:b/>
          <w:bCs/>
        </w:rPr>
        <w:t>Глава III. РАЗВЕДКА И РАЗРАБОТКА НЕЖИВЫХ РЕСУРСОВ,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МОРСКИЕ РЕСУРСНЫЕ ИССЛЕДОВАНИЯ НЕЖИВЫХ РЕСУРСОВ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2" w:name="Par239"/>
      <w:bookmarkEnd w:id="22"/>
      <w:r>
        <w:rPr>
          <w:rFonts w:ascii="Calibri" w:hAnsi="Calibri" w:cs="Calibri"/>
        </w:rPr>
        <w:t>Статья 16. Особенности разведки и разработки неживых ресурсов, морских ресурсных исследований неживых ресурсов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Разведка и разработка неживых ресурсов, морские ресурсные исследования неживых ресурсов осуществляются на основании соответствующих лицензий, разрешений, выданных федеральными органами исполнительной власти, уполномоченными Правительством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 в ред. Федерального </w:t>
      </w:r>
      <w:hyperlink r:id="rId10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Условия и порядок выдачи указанной лицензии, ее содержание, срок, на который предоставляется лицензия, права и обязанности пользователей лицензии, требования к безопасному ведению работ, основания для прекращения действия лицензии, антимонопольные требования и условия раздела продукции регламентируются Федеральным </w:t>
      </w:r>
      <w:hyperlink r:id="rId109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континентальном шельфе Российской Федерации", </w:t>
      </w:r>
      <w:hyperlink r:id="rId110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Российской Федерации "О недрах", Федеральным </w:t>
      </w:r>
      <w:hyperlink r:id="rId111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соглашениях о разделе продукции" и международными договорами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Условия, предоставляемые иностранным гражданам и иностранным юридическим лицам, иностранным государствам и компетентным международным организациям, не могут быть более благоприятными, чем условия, предоставляемые гражданам Российской Федерации и российским юридическим лицам.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3" w:name="Par247"/>
      <w:bookmarkEnd w:id="23"/>
      <w:r>
        <w:rPr>
          <w:rFonts w:ascii="Calibri" w:hAnsi="Calibri" w:cs="Calibri"/>
        </w:rPr>
        <w:t>Статья 17. Производство энергии путем использования приливов, течений и ветра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Производство энергии путем использования приливов, течений и ветра осуществляется гражданами Российской Федерации и российскими юридическими лицами, иностранными гражданами и иностранными юридическими лицами, иностранными государствами и компетентными международными организациями на основании лицензии на производство энергии путем использования приливов, течений и ветра, выдаваемой федеральным </w:t>
      </w:r>
      <w:hyperlink r:id="rId112" w:history="1">
        <w:r>
          <w:rPr>
            <w:rFonts w:ascii="Calibri" w:hAnsi="Calibri" w:cs="Calibri"/>
            <w:color w:val="0000FF"/>
          </w:rPr>
          <w:t>органом</w:t>
        </w:r>
      </w:hyperlink>
      <w:r>
        <w:rPr>
          <w:rFonts w:ascii="Calibri" w:hAnsi="Calibri" w:cs="Calibri"/>
        </w:rPr>
        <w:t xml:space="preserve"> исполнительной власти, уполномоченным Правительством Российской Федерации, по согласованию с федеральными органами исполнительной власти, определяемыми соответственно Президентом Российской Федерации, Правительством Российской Федерации, и только при наличии положительного заключения государственной экологической экспертизы.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13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14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Условия и порядок выдачи указанной лицензии и методы производства такой энергии определяются федеральным органом исполнительной власти, уполномоченным Правительством Российской Федерации, по согласованию с федеральными органами исполнительной власти, определяемыми соответственно Президентом Российской Федерации, Правительством Российской Федерации в соответствии с настоящим Федеральным законом, другими федеральными законами, применимыми к исключительной экономической зоне и деятельности в ней, и международными договорами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15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16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  <w:b/>
          <w:bCs/>
        </w:rPr>
      </w:pPr>
      <w:bookmarkStart w:id="24" w:name="Par254"/>
      <w:bookmarkEnd w:id="24"/>
      <w:r>
        <w:rPr>
          <w:rFonts w:ascii="Calibri" w:hAnsi="Calibri" w:cs="Calibri"/>
          <w:b/>
          <w:bCs/>
        </w:rPr>
        <w:t>Глава IV. МОРСКИЕ РЕСУРСНЫЕ ИССЛЕДОВАНИЯ ВОДНЫХ БИОРЕСУРСОВ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МОРСКИЕ НАУЧНЫЕ ИССЛЕДОВАНИЯ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17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,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27.12.2009 </w:t>
      </w:r>
      <w:hyperlink r:id="rId118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5" w:name="Par259"/>
      <w:bookmarkEnd w:id="25"/>
      <w:r>
        <w:rPr>
          <w:rFonts w:ascii="Calibri" w:hAnsi="Calibri" w:cs="Calibri"/>
        </w:rPr>
        <w:t>Статья 18. Планы проведения морских ресурсных исследований водных биоресурсов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19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20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Ежегодные планы проведения морских ресурсных исследований водных биоресурсов (далее - исследования водных биоресурсов) утверждаются федеральным органом исполнительной власти, уполномоченным Правительством Российской Федерации, по согласованию с федеральными органами исполнительной власти, определенными соответственно Президентом Российской Федерации, Правительством Российской Федерации, с учетом предложений органов исполнительной власти субъектов Российской Федерации, территории которых прилегают к морскому побережью.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 в ред. Федерального </w:t>
      </w:r>
      <w:hyperlink r:id="rId12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Исключен. - Федеральный </w:t>
      </w:r>
      <w:hyperlink r:id="rId122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22.04.2003 N 48-ФЗ.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123" w:history="1">
        <w:r>
          <w:rPr>
            <w:rFonts w:ascii="Calibri" w:hAnsi="Calibri" w:cs="Calibri"/>
            <w:color w:val="0000FF"/>
          </w:rPr>
          <w:t>2.</w:t>
        </w:r>
      </w:hyperlink>
      <w:r>
        <w:rPr>
          <w:rFonts w:ascii="Calibri" w:hAnsi="Calibri" w:cs="Calibri"/>
        </w:rPr>
        <w:t xml:space="preserve"> В ежегодных планах проведения исследований водных биоресурсов указывается участие в исследованиях иностранных граждан и иностранных юридических лиц, а также компетентных международных организаций, в том числе в соответствии с международными договорами Российской Федерации или в рамках международных исследовательских программ.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24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25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6" w:name="Par268"/>
      <w:bookmarkEnd w:id="26"/>
      <w:r>
        <w:rPr>
          <w:rFonts w:ascii="Calibri" w:hAnsi="Calibri" w:cs="Calibri"/>
        </w:rPr>
        <w:t>Статья 19. Принципы проведения исследований водных биоресурсов, представление и содержание запроса на проведение исследований водных биоресурсов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2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Исследования водных биоресурсов должны носить исключительно мирный характер, в том числе не должны создавать угрозу обороне страны и безопасности государства.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27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28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Исследования водных биоресурсов могут проводиться: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2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федеральными органами исполнительной власти и органами исполнительной власти субъектов Российской Федерации, гражданами Российской Федерации и российскими юридическими лицами (далее в настоящей главе - российские заявители);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иностранными гражданами и иностранными юридическими лицами, иностранными государствами и компетентными международными организациями (далее в настоящей главе - иностранные заявители).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 в ред. Федерального </w:t>
      </w:r>
      <w:hyperlink r:id="rId13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22.04.2003 N 48-ФЗ)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hyperlink r:id="rId131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представления и рассмотрения запросов на проведение исследований водных биоресурсов (далее в настоящей главе - запрос), оценки запросов и принятия по ним решений устанавливается Правительством Российской Федерации в соответствии с международными договорами Российской Федерации и настоящим Федеральным законом.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32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33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Российские заявители не менее чем за шесть месяцев до начала года проведения исследований водных биоресурсов представляют соответствующий запрос в федеральный орган исполнительной власти, уполномоченный Правительством Российской Федерации, для включения программы планируемых исследований в проект ежегодного плана.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34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35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36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Иностранные заявители не менее чем за шесть месяцев до предполагаемой даты начала проведения исследований водных биоресурсов направляют по дипломатическим каналам соответствующий запрос в федеральный орган исполнительной власти, уполномоченный Правительством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37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38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39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7" w:name="Par284"/>
      <w:bookmarkEnd w:id="27"/>
      <w:r>
        <w:rPr>
          <w:rFonts w:ascii="Calibri" w:hAnsi="Calibri" w:cs="Calibri"/>
        </w:rPr>
        <w:t>5. Запрос (для иностранных заявителей - на русском языке и языке заявителя) должен содержать: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4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22.04.2003 N 48-ФЗ)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программу планируемых исследований водных биоресурсов;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41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42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информацию о характере и целях исследований водных биоресурсов;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43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44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информацию о методах и </w:t>
      </w:r>
      <w:hyperlink r:id="rId145" w:history="1">
        <w:r>
          <w:rPr>
            <w:rFonts w:ascii="Calibri" w:hAnsi="Calibri" w:cs="Calibri"/>
            <w:color w:val="0000FF"/>
          </w:rPr>
          <w:t>средствах</w:t>
        </w:r>
      </w:hyperlink>
      <w:r>
        <w:rPr>
          <w:rFonts w:ascii="Calibri" w:hAnsi="Calibri" w:cs="Calibri"/>
        </w:rPr>
        <w:t>, которые будут использованы при проведении исследований водных биоресурсов, включая информацию о названиях, тоннаже, типах, классах судов, подводных обитаемых и необитаемых аппаратов, летательных аппаратов, о технических характеристиках технических средств исследований, о радиотехническом оборудовании и об орудиях добычи (вылова) водных биоресурсов, а также описание научного оборудования;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46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47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148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наименования видов водных биоресурсов, которые являются объектами ресурсных исследований;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49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50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географические координаты районов, в которых планируется проведение исследований водных биоресурсов, маршруты следования к указанным районам и от них;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51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52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предполагаемые дату первого прибытия в район, в котором планируется проведение исследований водных биоресурсов, и дату окончательного ухода из указанного района, а в соответствующих случаях даты размещения и удаления научного оборудования;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53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54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организации, под руководством которой проводятся исследования водных биоресурсов;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55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56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информацию о лице, ответственном за проведение исследований водных биоресурсов (начальнике экспедиции);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57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58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информацию о возможном воздействии планируемых исследований на окружающую среду, в том числе морскую среду и природные ресурсы исключительной экономической зоны;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59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60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обязательство соблюдать условия, указанные в разрешении на проведение исследований водных биоресурсов, и обеспечивать соответствие используемых в ходе таких исследований технических средств (включая их технические характеристики) техническим средствам (включая их технические характеристики), указанным в запросе.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161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22.04.2003 N 48-ФЗ, в ред. Федерального </w:t>
      </w:r>
      <w:hyperlink r:id="rId16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Российские заявители представляют информацию обо всех формах и о степени участия иностранных граждан и иностранных юридических лиц в исследованиях водных биоресурсов.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63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64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Иностранные заявители представляют информацию обо всех формах и о степени участия граждан Российской Федерации и российских юридических лиц в исследованиях водных биоресурсов, проводимых иностранными заявителями.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65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66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От заявителей может быть потребована дополнительная информация об исследованиях водных биоресурсов, на проведение которых запрашивается разрешение. В этом случае срок рассмотрения запроса исчисляется с даты представления заявителем дополнительной информации.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67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68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8" w:name="Par313"/>
      <w:bookmarkEnd w:id="28"/>
      <w:r>
        <w:rPr>
          <w:rFonts w:ascii="Calibri" w:hAnsi="Calibri" w:cs="Calibri"/>
        </w:rPr>
        <w:t>Статья 20. Порядок рассмотрения запросов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Федеральный орган исполнительной власти, уполномоченный Правительством Российской Федерации: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69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70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исключен. - Федеральный </w:t>
      </w:r>
      <w:hyperlink r:id="rId171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22.04.2003 N 48-ФЗ;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не позднее чем через четыре месяца со дня получения запроса направляет заявителю разрешение на проведение исследований водных биоресурсов либо уведомление: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72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73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 отказе в разрешении на проведение планируемых исследований;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 несоответствии информации, представленной в запросе, характеру, целям и методам проведения исследований водных биоресурсов, а также требованиям </w:t>
      </w:r>
      <w:hyperlink w:anchor="Par284" w:history="1">
        <w:r>
          <w:rPr>
            <w:rFonts w:ascii="Calibri" w:hAnsi="Calibri" w:cs="Calibri"/>
            <w:color w:val="0000FF"/>
          </w:rPr>
          <w:t>пункта 5 статьи 19</w:t>
        </w:r>
      </w:hyperlink>
      <w:r>
        <w:rPr>
          <w:rFonts w:ascii="Calibri" w:hAnsi="Calibri" w:cs="Calibri"/>
        </w:rPr>
        <w:t xml:space="preserve"> настоящего Федерального закона;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74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75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 необходимости предоставления дополнительной информации о планируемых исследованиях.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Разрешение на проведение исследований водных биоресурсов или уведомление об отказе в таком разрешении направляется иностранному заявителю через федеральный орган исполнительной власти в области иностранных дел.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76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77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Основанием для выдачи российскому заявителю разрешения на проведение исследований водных биоресурсов, как правило, является включение соответствующего исследования в ежегодный план проведения исследований водных биоресурсов.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78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79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Разрешение на проведение исследований водных биоресурсов выдается федеральным органом исполнительной власти, уполномоченным Правительством Российской Федерации, по согласованию с федеральными органами исполнительной власти, определенными соответственно Президентом Российской Федерации, Правительством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4 в ред. Федерального </w:t>
      </w:r>
      <w:hyperlink r:id="rId18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Исключен. - Федеральный </w:t>
      </w:r>
      <w:hyperlink r:id="rId181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22.04.2003 N 48-ФЗ.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9" w:name="Par332"/>
      <w:bookmarkEnd w:id="29"/>
      <w:r>
        <w:rPr>
          <w:rFonts w:ascii="Calibri" w:hAnsi="Calibri" w:cs="Calibri"/>
        </w:rPr>
        <w:t>Статья 21. Основания для отказа в разрешении на проведение исследований водных биоресурсов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8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8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22.04.2003 N 48-ФЗ)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Российским и иностранным заявителям может быть отказано в разрешении на проведение исследований водных биоресурсов, если вызывает сомнение исключительно мирный характер этих исследований, а также если эти исследования: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8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несовместимы с требованиями в области охраны окружающей среды, в том числе морской среды и природных 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85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86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включают привнесение вредных веществ в морскую среду;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включают создание, эксплуатацию или использование искусственных островов, установок и сооружений;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8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создают неоправданные помехи деятельности, проводимой Российской Федерацией в осуществление своих суверенных прав и юрисдикции в исключительной экономической зоне.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Российскому или иностранному заявителю может быть отказано в разрешении на проведение исследований водных биоресурсов, если его информация о характере или целях указанных исследований является неточной.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8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Российскому или иностранному заявителю может быть отказано в разрешении на проведение исследований водных биоресурсов, если он имеет не выполненные перед Российской Федерацией обязательства, вытекающие из ранее проведенных исследований водных биоресурсов.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8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0" w:name="Par350"/>
      <w:bookmarkEnd w:id="30"/>
      <w:r>
        <w:rPr>
          <w:rFonts w:ascii="Calibri" w:hAnsi="Calibri" w:cs="Calibri"/>
        </w:rPr>
        <w:t xml:space="preserve">Статья 22. Исключена. - Федеральный </w:t>
      </w:r>
      <w:hyperlink r:id="rId190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22.04.2003 N 48-ФЗ.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1" w:name="Par352"/>
      <w:bookmarkEnd w:id="31"/>
      <w:r>
        <w:rPr>
          <w:rFonts w:ascii="Calibri" w:hAnsi="Calibri" w:cs="Calibri"/>
        </w:rPr>
        <w:t>Статья 23. Обязанности российских и иностранных заявителей, проводящих исследования водных биоресурсов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22.04.2003 N 48-ФЗ)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Российские и иностранные заявители, получившие разрешение на проведение исследований водных биоресурсов, обязаны: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исполнять международные договоры Российской Федерации и настоящий Федеральный закон;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представлять в федеральный орган исполнительной власти, указанный в разрешении на проведение исследований водных биоресурсов, предварительные отчеты о проведении таких исследований, как только это становится практически возможным, а окончательные отчеты по завершении исследований;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представлять, как только это становится практически возможным, копии данных метеорологических, гидрологических, гидрохимических, гидробиологических наблюдений, наблюдений за состоянием окружающей среды, ее загрязнением, а также других наблюдений, предусмотренных программой исследований водных биоресурсов, в государственные фонды данных Российской Федерации, места нахождения которых указываются в разрешении на проведение исследований водных биоресурсов;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регулярно поддерживать связь с береговыми службами Российской Федерации;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незамедлительно информировать федеральный орган исполнительной власти, указанный в разрешении на проведение исследований водных биоресурсов, о любом, в том числе предполагаемом, изменении в ходе выполнения программы исследований водных биоресурсов;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наличии на исследовательских судах, летательных аппаратах, установках и сооружениях необходимого оборудования передавать в соответствии со стандартными процедурами Всемирной метеорологической организации в основные международные синоптические сроки через береговой радиоцентр (береговую радиостанцию) в ближайший гидрометеорологический центр Российской Федерации оперативные данные метеорологических, гидрологических и аэрологических наблюдений, если такие наблюдения предусмотрены разрешением на проведение исследований водных биоресурсов, а также сообщать об обнаруженных случаях загрязнения морской среды нефтью, токсичными веществами, мусором и сточными водами;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не создавать неоправданных помех деятельности, проводимой Российской Федерацией в осуществление своих суверенных прав и юрисдикции в исключительной экономической зоне;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удалять установки, сооружения и устройства по завершении исследований водных биоресурсов, если иное не предусмотрено разрешением на проведение исследований водных биоресурсов.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2" w:name="Par372"/>
      <w:bookmarkEnd w:id="32"/>
      <w:r>
        <w:rPr>
          <w:rFonts w:ascii="Calibri" w:hAnsi="Calibri" w:cs="Calibri"/>
        </w:rPr>
        <w:t>2. Кроме того, российский заявитель, если в проводимых им исследованиях водных биоресурсов принимают участие иностранные граждане или иностранные юридические лица, и иностранный заявитель обязаны обеспечивать участие в этих исследованиях специально уполномоченных представителей Российской Федерации от федерального органа исполнительной власти в области рыболовства, присутствие указанных представителей, а именно их размещение и полное обеспечение на борту исследовательских судов, летательных аппаратов, на установках и сооружениях наравне с собственным командным (руководящим) составом, а также обеспечивать указанным представителям Российской Федерации доступ ко всем данным и образцам, полученным в ходе исследований водных биоресурсов, и передавать им данные, с которых можно сделать копии, и образцы, которые могут быть разделены без ущерба для их научной ценности.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Полученные в результате исследований водных биоресурсов данные, с которых можно сделать копии, и образцы, которые могут быть разделены без ущерба для их научной ценности, после обработки и анализа, в том числе окончательные результаты и заключения после завершения указанных исследований, российские и иностранные заявители обязаны передать в государственные научные организации Российской Федерации, места нахождения которых указываются в разрешении на проведение исследований водных биоресурсов. Уведомление о такой передаче российские и иностранные заявители направляют в федеральный орган исполнительной власти, указанный в разрешении на проведение исследований водных биоресурсов.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0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3" w:name="Par377"/>
      <w:bookmarkEnd w:id="33"/>
      <w:r>
        <w:rPr>
          <w:rFonts w:ascii="Calibri" w:hAnsi="Calibri" w:cs="Calibri"/>
        </w:rPr>
        <w:t>Статья 24. Передача и опубликование результатов исследований водных биоресурсов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0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0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22.04.2003 N 48-ФЗ)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Иностранные заявители, проводившие исследования водных биоресурсов, могут опубликовать результаты указанных исследований или передать их иным лицам только с согласия Правительства Российской Федерации, если иное не установлено международными договорами Российской Федерации. Такое согласие иностранным заявителем запрашивается по дипломатическим каналам.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0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4" w:name="Par385"/>
      <w:bookmarkEnd w:id="34"/>
      <w:r>
        <w:rPr>
          <w:rFonts w:ascii="Calibri" w:hAnsi="Calibri" w:cs="Calibri"/>
        </w:rPr>
        <w:t>Статья 25. Изменение программы исследований водных биоресурсов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0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Программа исследований водных биоресурсов по предложению заявителя может изменяться федеральным органом исполнительной власти, уполномоченным Правительством Российской Федерации, по согласованию с федеральными органами исполнительной власти, определяемыми соответственно Президентом Российской Федерации, Правительством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205" w:history="1">
        <w:r>
          <w:rPr>
            <w:rFonts w:ascii="Calibri" w:hAnsi="Calibri" w:cs="Calibri"/>
            <w:color w:val="0000FF"/>
          </w:rPr>
          <w:t>N 48-ФЗ,</w:t>
        </w:r>
      </w:hyperlink>
      <w:r>
        <w:rPr>
          <w:rFonts w:ascii="Calibri" w:hAnsi="Calibri" w:cs="Calibri"/>
        </w:rPr>
        <w:t xml:space="preserve"> от 30.06.2003 </w:t>
      </w:r>
      <w:hyperlink r:id="rId206" w:history="1">
        <w:r>
          <w:rPr>
            <w:rFonts w:ascii="Calibri" w:hAnsi="Calibri" w:cs="Calibri"/>
            <w:color w:val="0000FF"/>
          </w:rPr>
          <w:t>N 86-ФЗ</w:t>
        </w:r>
      </w:hyperlink>
      <w:r>
        <w:rPr>
          <w:rFonts w:ascii="Calibri" w:hAnsi="Calibri" w:cs="Calibri"/>
        </w:rPr>
        <w:t xml:space="preserve">, от 04.11.2006 </w:t>
      </w:r>
      <w:hyperlink r:id="rId207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208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Исключен. - Федеральный </w:t>
      </w:r>
      <w:hyperlink r:id="rId209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22.04.2003 N 48-ФЗ.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210" w:history="1">
        <w:r>
          <w:rPr>
            <w:rFonts w:ascii="Calibri" w:hAnsi="Calibri" w:cs="Calibri"/>
            <w:color w:val="0000FF"/>
          </w:rPr>
          <w:t>2.</w:t>
        </w:r>
      </w:hyperlink>
      <w:r>
        <w:rPr>
          <w:rFonts w:ascii="Calibri" w:hAnsi="Calibri" w:cs="Calibri"/>
        </w:rPr>
        <w:t xml:space="preserve"> Изменение считается согласованным, если соответствующий федеральный орган исполнительной власти, уполномоченный Правительством Российской Федерации, подтвердив получение уведомления о предполагаемом изменении, не сообщит в течение 60 дней с даты получения уведомления о своих возражениях.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211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27.12.2009 </w:t>
      </w:r>
      <w:hyperlink r:id="rId212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5" w:name="Par394"/>
      <w:bookmarkEnd w:id="35"/>
      <w:r>
        <w:rPr>
          <w:rFonts w:ascii="Calibri" w:hAnsi="Calibri" w:cs="Calibri"/>
        </w:rPr>
        <w:t>Статья 26. Приостановление или прекращение исследований водных биоресурсов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1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Исследования водных биоресурсов, проводимые в нарушение настоящего Федерального закона и международных договоров Российской Федерации, могут быть прекращены по решению федеральных органов исполнительной власти, определенных соответственно Президентом Российской Федерации, Правительством Российской Федерации, а также специально уполномоченных представителей Российской Федерации, указанных в </w:t>
      </w:r>
      <w:hyperlink w:anchor="Par372" w:history="1">
        <w:r>
          <w:rPr>
            <w:rFonts w:ascii="Calibri" w:hAnsi="Calibri" w:cs="Calibri"/>
            <w:color w:val="0000FF"/>
          </w:rPr>
          <w:t>пункте 2 статьи 23</w:t>
        </w:r>
      </w:hyperlink>
      <w:r>
        <w:rPr>
          <w:rFonts w:ascii="Calibri" w:hAnsi="Calibri" w:cs="Calibri"/>
        </w:rPr>
        <w:t xml:space="preserve"> настоящего Федерального закона.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214" w:history="1">
        <w:r>
          <w:rPr>
            <w:rFonts w:ascii="Calibri" w:hAnsi="Calibri" w:cs="Calibri"/>
            <w:color w:val="0000FF"/>
          </w:rPr>
          <w:t>N 48-ФЗ,</w:t>
        </w:r>
      </w:hyperlink>
      <w:r>
        <w:rPr>
          <w:rFonts w:ascii="Calibri" w:hAnsi="Calibri" w:cs="Calibri"/>
        </w:rPr>
        <w:t xml:space="preserve"> от 30.06.2003 </w:t>
      </w:r>
      <w:hyperlink r:id="rId215" w:history="1">
        <w:r>
          <w:rPr>
            <w:rFonts w:ascii="Calibri" w:hAnsi="Calibri" w:cs="Calibri"/>
            <w:color w:val="0000FF"/>
          </w:rPr>
          <w:t>N 86-ФЗ</w:t>
        </w:r>
      </w:hyperlink>
      <w:r>
        <w:rPr>
          <w:rFonts w:ascii="Calibri" w:hAnsi="Calibri" w:cs="Calibri"/>
        </w:rPr>
        <w:t xml:space="preserve">, от 04.11.2006 </w:t>
      </w:r>
      <w:hyperlink r:id="rId216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217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Исключен. - Федеральный </w:t>
      </w:r>
      <w:hyperlink r:id="rId218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22.04.2003 N 48-ФЗ.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Возобновление приостановленных исследований водных биоресурсов допускается только после устранения в установленные сроки допущенных нарушений и представления сведений о принятых мерах по устранению допущенных нарушений и мерах по предотвращению подобных нарушений в соответствующий федеральный орган исполнительной власти, указанный в </w:t>
      </w:r>
      <w:hyperlink w:anchor="Par372" w:history="1">
        <w:r>
          <w:rPr>
            <w:rFonts w:ascii="Calibri" w:hAnsi="Calibri" w:cs="Calibri"/>
            <w:color w:val="0000FF"/>
          </w:rPr>
          <w:t>пункте 2 статьи 23</w:t>
        </w:r>
      </w:hyperlink>
      <w:r>
        <w:rPr>
          <w:rFonts w:ascii="Calibri" w:hAnsi="Calibri" w:cs="Calibri"/>
        </w:rPr>
        <w:t xml:space="preserve"> настоящего Федерального закона, специально уполномоченному представителю Российской Федерации, вынесшему решение о приостановлении исследований водных биоресурсов или морских научных исследований.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 в ред. Федерального </w:t>
      </w:r>
      <w:hyperlink r:id="rId21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220" w:history="1">
        <w:r>
          <w:rPr>
            <w:rFonts w:ascii="Calibri" w:hAnsi="Calibri" w:cs="Calibri"/>
            <w:color w:val="0000FF"/>
          </w:rPr>
          <w:t>3.</w:t>
        </w:r>
      </w:hyperlink>
      <w:r>
        <w:rPr>
          <w:rFonts w:ascii="Calibri" w:hAnsi="Calibri" w:cs="Calibri"/>
        </w:rPr>
        <w:t xml:space="preserve"> Исследования водных биоресурсов подлежат немедленному прекращению в случаях, если они проводятся: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221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222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без разрешения соответствующего федерального органа исполнительной власти;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с изменившим проведение исследований водных биоресурсов отступлением от сведений, представляемых в запросе в соответствии со </w:t>
      </w:r>
      <w:hyperlink w:anchor="Par268" w:history="1">
        <w:r>
          <w:rPr>
            <w:rFonts w:ascii="Calibri" w:hAnsi="Calibri" w:cs="Calibri"/>
            <w:color w:val="0000FF"/>
          </w:rPr>
          <w:t>статьей 19</w:t>
        </w:r>
      </w:hyperlink>
      <w:r>
        <w:rPr>
          <w:rFonts w:ascii="Calibri" w:hAnsi="Calibri" w:cs="Calibri"/>
        </w:rPr>
        <w:t xml:space="preserve"> настоящего Федерального закона;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223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224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без соблюдения российскими или иностранными заявителями своих обязательств перед Российской Федерацией в связи с ранее проведенными исследованиями водных биоресурсов.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225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226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6" w:name="Par410"/>
      <w:bookmarkEnd w:id="36"/>
      <w:r>
        <w:rPr>
          <w:rFonts w:ascii="Calibri" w:hAnsi="Calibri" w:cs="Calibri"/>
        </w:rPr>
        <w:t>Статья 26.1. Морские научные исследования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(введена Федеральным </w:t>
      </w:r>
      <w:hyperlink r:id="rId227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22.04.2003 N 48-ФЗ)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  <w:hyperlink r:id="rId228" w:history="1">
        <w:r>
          <w:rPr>
            <w:rFonts w:ascii="Calibri" w:hAnsi="Calibri" w:cs="Calibri"/>
            <w:color w:val="0000FF"/>
          </w:rPr>
          <w:t>Морские научные исследования</w:t>
        </w:r>
      </w:hyperlink>
      <w:r>
        <w:rPr>
          <w:rFonts w:ascii="Calibri" w:hAnsi="Calibri" w:cs="Calibri"/>
        </w:rPr>
        <w:t xml:space="preserve"> на основании соответствующих разрешений могут проводиться российскими заявителями, иностранными государствами и компетентными международными организациями, а также иностранными гражданами и иностранными юридическими лицами, уполномоченными иностранными государствами или компетентными международными организациями.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Морские научные исследования должны носить исключительно мирный характер, в том числе не должны создавать угрозу обороне страны и безопасности государства.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2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Условия и порядок выдачи разрешений на проведение морских научных исследований, а также порядок проведения указанных исследований устанавливается Федеральным </w:t>
      </w:r>
      <w:hyperlink r:id="rId230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30 ноября 1995 г. N 187-ФЗ "О континентальном шельфе Российской Федерации" и международными договорами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Морские научные исследования, район проведения которых хотя бы частично находится во внутренних морских водах или в территориальном море Российской Федерации, проводятся в порядке, предусмотренном Федеральным </w:t>
      </w:r>
      <w:hyperlink r:id="rId231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31 июля 1998 г. 155-ФЗ "О внутренних морских водах, территориальном море и прилежащей зоне Российской Федерации".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Размещение и использование в исключительной экономической зоне научно-исследовательских установок и оборудования любого типа, за исключением таких, которые непосредственно предназначены для проведения исследований водных биоресурсов или неживых ресурсов, а также обеспечения обороны и безопасности Российской Федерации, осуществляются в порядке, предусмотренном настоящим Федеральным законом для проведения морских научных исследований. При этом данные установки и оборудование должны нести опознавательные знаки с указанием государства регистрации или компетентной международной организации, которой они принадлежат, а также иметь надлежащие, согласованные в международном порядке средства предупреждения для обеспечения безопасности морской и воздушной навигации с учетом норм и стандартов, установленных компетентными международными организациями.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3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37" w:name="Par422"/>
      <w:bookmarkEnd w:id="37"/>
      <w:r>
        <w:rPr>
          <w:rFonts w:ascii="Calibri" w:hAnsi="Calibri" w:cs="Calibri"/>
          <w:b/>
          <w:bCs/>
        </w:rPr>
        <w:t>Глава V. ЗАЩИТА И СОХРАНЕНИЕ МОРСКОЙ СРЕДЫ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8" w:name="Par424"/>
      <w:bookmarkEnd w:id="38"/>
      <w:r>
        <w:rPr>
          <w:rFonts w:ascii="Calibri" w:hAnsi="Calibri" w:cs="Calibri"/>
        </w:rPr>
        <w:t>Статья 27. Государственная экологическая экспертиза в исключительной экономической зоне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3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Государственная экологическая экспертиза в исключительной экономической зоне (далее - государственная экологическая экспертиза):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3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является обязательной мерой по охране окружающей среды, в том числе защите морской среды и сохранению природных ресурсов исключительной экономической зоны;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3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организуется и проводится федеральным органом исполнительной власти, уполномоченным Правительством Российской Федерации, в соответствии с </w:t>
      </w:r>
      <w:hyperlink r:id="rId236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237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238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Государственной экологической экспертизе подлежат все виды документов и (или) документации, обосновывающих планируемую хозяйственную и иную деятельность. Все виды хозяйственной и иной деятельности в исключительной экономической зоне могут осуществляться только при наличии положительного заключения государственной экологической экспертизы.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3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Объектами государственной экологической экспертизы являются проекты федеральных программ, другие документы и (или) документация, имеющие отношение к разведке и разработке природных ресурсов исключительной экономической зоны, созданию, эксплуатации, использованию искусственных островов, установок, сооружений, прокладке подводных кабелей, трубопроводов, проведению буровых работ, захоронению отходов и других материалов в исключительной экономической зоне.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 в ред. Федерального </w:t>
      </w:r>
      <w:hyperlink r:id="rId24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9" w:name="Par438"/>
      <w:bookmarkEnd w:id="39"/>
      <w:r>
        <w:rPr>
          <w:rFonts w:ascii="Calibri" w:hAnsi="Calibri" w:cs="Calibri"/>
        </w:rPr>
        <w:t>Статья 28. Государственный экологический надзор в исключительной экономической зоне Российской Федерации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4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Государственный экологический надзор в исключительной экономической зоне Российской Федерации представляет собой систему мероприятий по предупреждению, выявлению и пресечению нарушений требований международных договоров Российской Федерации и </w:t>
      </w:r>
      <w:hyperlink r:id="rId242" w:history="1">
        <w:r>
          <w:rPr>
            <w:rFonts w:ascii="Calibri" w:hAnsi="Calibri" w:cs="Calibri"/>
            <w:color w:val="0000FF"/>
          </w:rPr>
          <w:t>законодательства</w:t>
        </w:r>
      </w:hyperlink>
      <w:r>
        <w:rPr>
          <w:rFonts w:ascii="Calibri" w:hAnsi="Calibri" w:cs="Calibri"/>
        </w:rPr>
        <w:t xml:space="preserve"> Российской Федерации в области охраны окружающей среды.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Государственный экологический надзор в исключительной экономической зоне Российской Федерации осуществляется уполномоченным федеральным органом исполнительной власти при осуществлении им федерального государственного экологического надзора в </w:t>
      </w:r>
      <w:hyperlink r:id="rId243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законодательством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0" w:name="Par445"/>
      <w:bookmarkEnd w:id="40"/>
      <w:r>
        <w:rPr>
          <w:rFonts w:ascii="Calibri" w:hAnsi="Calibri" w:cs="Calibri"/>
        </w:rPr>
        <w:t>Статья 29. Государственный мониторинг исключительной экономической зоны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4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Государственный мониторинг исключительной экономической зоны (далее - государственный мониторинг), являющийся составной частью государственного экологического мониторинга (государственного мониторинга окружающей среды), представляет собой систему регулярных наблюдений, оценки и прогноза состояния морской среды и донных отложений, в том числе наблюдений за показателями химического и радиоактивного загрязнения, микробиологическими и гидробиологическими параметрами и их изменениями под влиянием природных и антропогенных факторов.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27.12.2009 </w:t>
      </w:r>
      <w:hyperlink r:id="rId245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 xml:space="preserve">, от 21.11.2011 </w:t>
      </w:r>
      <w:hyperlink r:id="rId246" w:history="1">
        <w:r>
          <w:rPr>
            <w:rFonts w:ascii="Calibri" w:hAnsi="Calibri" w:cs="Calibri"/>
            <w:color w:val="0000FF"/>
          </w:rPr>
          <w:t>N 331-ФЗ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Государственный мониторинг осуществляется федеральными органами исполнительной власти, уполномоченными Правительством Российской Федерации, в </w:t>
      </w:r>
      <w:hyperlink r:id="rId247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законодательством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 в ред. Федерального </w:t>
      </w:r>
      <w:hyperlink r:id="rId24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1" w:name="Par453"/>
      <w:bookmarkEnd w:id="41"/>
      <w:r>
        <w:rPr>
          <w:rFonts w:ascii="Calibri" w:hAnsi="Calibri" w:cs="Calibri"/>
        </w:rPr>
        <w:t>Статья 30. Сброс вредных веществ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Нормы, правила и меры по предотвращению, сокращению и сохранению под контролем загрязнения с судов, летательных аппаратов, искусственных островов, установок и сооружений, действующие в пределах территориального моря и внутренних вод Российской Федерации, настоящим Федеральным законом распространяются на исключительную экономическую зону с учетом международных норм и стандартов и международных договоров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hyperlink r:id="rId249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вредных веществ, сброс которых в исключительной экономической зоне с судов, других плавучих средств, летательных аппаратов, искусственных островов, установок и сооружений запрещен, </w:t>
      </w:r>
      <w:hyperlink r:id="rId250" w:history="1">
        <w:r>
          <w:rPr>
            <w:rFonts w:ascii="Calibri" w:hAnsi="Calibri" w:cs="Calibri"/>
            <w:color w:val="0000FF"/>
          </w:rPr>
          <w:t>пределы</w:t>
        </w:r>
      </w:hyperlink>
      <w:r>
        <w:rPr>
          <w:rFonts w:ascii="Calibri" w:hAnsi="Calibri" w:cs="Calibri"/>
        </w:rPr>
        <w:t xml:space="preserve"> допустимых концентраций вредных веществ, сброс которых разрешен только в процессе нормальной эксплуатации судов, других плавучих средств, летательных аппаратов, искусственных островов, установок и сооружений, и </w:t>
      </w:r>
      <w:hyperlink r:id="rId251" w:history="1">
        <w:r>
          <w:rPr>
            <w:rFonts w:ascii="Calibri" w:hAnsi="Calibri" w:cs="Calibri"/>
            <w:color w:val="0000FF"/>
          </w:rPr>
          <w:t>условия</w:t>
        </w:r>
      </w:hyperlink>
      <w:r>
        <w:rPr>
          <w:rFonts w:ascii="Calibri" w:hAnsi="Calibri" w:cs="Calibri"/>
        </w:rPr>
        <w:t xml:space="preserve"> сброса вредных веществ устанавливаются Правительством Российской Федерации с учетом международных договоров Российской Федерации и публикуются в "Извещениях мореплавателям".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2" w:name="Par458"/>
      <w:bookmarkEnd w:id="42"/>
      <w:r>
        <w:rPr>
          <w:rFonts w:ascii="Calibri" w:hAnsi="Calibri" w:cs="Calibri"/>
        </w:rPr>
        <w:t>Статья 31. Морские аварии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Если столкновение судов, посадка судна на мель, морская авария при разведке и разработке природных ресурсов исключительной экономической зоны либо иная морская авария, произошедшие в исключительной экономической зоне, либо действия по ликвидации последствий таких аварий привели или могут привести к серьезным вредным последствиям, Правительство Российской Федерации в соответствии с нормами международного права вправе принять необходимые меры, соразмерные фактическому или грозящему ущербу, в целях защиты побережья Российской Федерации либо связанных с ним интересов (включая рыболовство) от загрязнения или угрозы загрязнения.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252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253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 xml:space="preserve">, от 27.12.2009 </w:t>
      </w:r>
      <w:hyperlink r:id="rId254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3" w:name="Par463"/>
      <w:bookmarkEnd w:id="43"/>
      <w:r>
        <w:rPr>
          <w:rFonts w:ascii="Calibri" w:hAnsi="Calibri" w:cs="Calibri"/>
        </w:rPr>
        <w:t>Статья 32. Защита и сохранение покрытых льдом районов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отношении районов, которые находятся в пределах исключительной экономической зоны и где особо суровые климатические условия и наличие льдов, покрывающих такие районы в течение большей части года, создают препятствия либо повышенную опасность для судоходства, а загрязнение морской среды может причинить тяжкий вред экологическому равновесию или необратимо нарушить его, Российская Федерация в целях предотвращения, сокращения и сохранения под контролем загрязнения морской среды может принимать федеральные законы и иные нормативные правовые акты и обеспечивать их соблюдение. В федеральных законах и иных нормативных правовых актах принимаются во внимание судоходство, защита и сохранение морской среды и природных ресурсов исключительной экономической зоны на основе имеющихся наиболее достоверных научных данных. Границы таких районов публикуются в "Извещениях мореплавателям".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4" w:name="Par467"/>
      <w:bookmarkEnd w:id="44"/>
      <w:r>
        <w:rPr>
          <w:rFonts w:ascii="Calibri" w:hAnsi="Calibri" w:cs="Calibri"/>
        </w:rPr>
        <w:t>Статья 33. Защита и сохранение особых районов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отдельных районов исключительной экономической зоны, где по признанным техническим причинам, относящимся к океанографическим и экологическим условиям указанных районов и специфике перевозок, необходимо принятие особых обязательных методов предотвращения загрязнения с судов нефтью, ядовитыми жидкими веществами и мусором, при соблюдении необходимых международных процедур и международных договоров Российской Федерации могут быть приняты федеральные законы и иные нормативные правовые акты для предотвращения, сокращения и сохранения под контролем загрязнения морской среды. Границы таких районов публикуются в "Извещениях мореплавателям".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45" w:name="Par471"/>
      <w:bookmarkEnd w:id="45"/>
      <w:r>
        <w:rPr>
          <w:rFonts w:ascii="Calibri" w:hAnsi="Calibri" w:cs="Calibri"/>
          <w:b/>
          <w:bCs/>
        </w:rPr>
        <w:t>Глава VI. ОСОБЕННОСТИ ЭКОНОМИЧЕСКИХ ОТНОШЕНИЙ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 ПОЛЬЗОВАНИИ ВОДНЫМИ БИОРЕСУРСАМИ И НЕЖИВЫМИ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РЕСУРСАМИ ИСКЛЮЧИТЕЛЬНОЙ ЭКОНОМИЧЕСКОЙ ЗОНЫ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РОССИЙСКОЙ ФЕДЕРАЦИИ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5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6" w:name="Par477"/>
      <w:bookmarkEnd w:id="46"/>
      <w:r>
        <w:rPr>
          <w:rFonts w:ascii="Calibri" w:hAnsi="Calibri" w:cs="Calibri"/>
        </w:rPr>
        <w:t>Статья 34. Платежи за пользование водными биоресурсами и неживыми ресурсами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5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5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11.11.2003 N 148-ФЗ)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Граждане Российской Федерации, в том числе индивидуальные предприниматели, российские юридические лица, иностранные граждане и иностранные юридические лица, осуществляющие пользование водными биоресурсами и неживыми ресурсами, уплачивают налоги и сборы и другие обязательные платежи в соответствии с законодательством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258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259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47" w:name="Par485"/>
      <w:bookmarkEnd w:id="47"/>
      <w:r>
        <w:rPr>
          <w:rFonts w:ascii="Calibri" w:hAnsi="Calibri" w:cs="Calibri"/>
          <w:b/>
          <w:bCs/>
        </w:rPr>
        <w:t>Глава VII. ОБЕСПЕЧЕНИЕ ВЫПОЛНЕНИЯ ПОЛОЖЕНИЙ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НАСТОЯЩЕГО ФЕДЕРАЛЬНОГО ЗАКОНА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8" w:name="Par488"/>
      <w:bookmarkEnd w:id="48"/>
      <w:r>
        <w:rPr>
          <w:rFonts w:ascii="Calibri" w:hAnsi="Calibri" w:cs="Calibri"/>
        </w:rPr>
        <w:t>Статья 35. Органы охраны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Охрану исключительной экономической зоны, ее природных ресурсов, охрану окружающей среды, в том числе морской среды, экономических и иных законных интересов Российской Федерации осуществляют федеральные органы исполнительной власти, определяемые соответственно Президентом Российской Федерации, Правительством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260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261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Координация использования сил органов охраны осуществляется федеральным органом исполнительной власти в области обеспечения безопасности в пределах его компетенции.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 в ред. Федерального </w:t>
      </w:r>
      <w:hyperlink r:id="rId26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Должностные лица органов охраны при выполнении своих служебных обязанностей руководствуются настоящим Федеральным законом и международными договорами Российской Федерации, а также другими законодательными и иными нормативными правовыми актами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Должностные лица органов охраны при выполнении своих служебных обязанностей в исключительной экономической зоне должны иметь соответствующие служебные удостоверения. Указания должностных лиц органов охраны, отданные ими в пределах своих полномочий, являются обязательными для граждан Российской Федерации и российских юридических лиц, иностранных граждан и иностранных юридических лиц, а также для представителей иностранных государств и компетентных международных организаций, осуществляющих деятельность в исключительной экономической зоне.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Военные корабли и летательные аппараты, другие государственные суда и летательные аппараты Российской Федерации осуществляют охрану исключительной экономической зоны под присвоенными им флагами, вымпелами и отличительными знаками.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9" w:name="Par498"/>
      <w:bookmarkEnd w:id="49"/>
      <w:r>
        <w:rPr>
          <w:rFonts w:ascii="Calibri" w:hAnsi="Calibri" w:cs="Calibri"/>
        </w:rPr>
        <w:t>Статья 36. Права должностных лиц органов охраны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Должностные лица органов охраны при выполнении своих служебных обязанностей имеют право: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0" w:name="Par501"/>
      <w:bookmarkEnd w:id="50"/>
      <w:r>
        <w:rPr>
          <w:rFonts w:ascii="Calibri" w:hAnsi="Calibri" w:cs="Calibri"/>
        </w:rPr>
        <w:t>1) останавливать и осматривать российские и иностранные суда, осматривать искусственные острова, установки и сооружения, осуществляющие: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рыболовство в исключительной экономической зоне;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263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264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перегрузку в исключительной экономической зоне уловов водных биоресурсов на другие суда;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265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266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разведку и разработку неживых 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морские ресурсные исследования и морские научные исследования;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6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иную деятельность в исключительной экономической зоне;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2) проверять на судах, искусственных островах, установках и сооружениях документы на право осуществления деятельности, указанной в </w:t>
      </w:r>
      <w:hyperlink w:anchor="Par501" w:history="1">
        <w:r>
          <w:rPr>
            <w:rFonts w:ascii="Calibri" w:hAnsi="Calibri" w:cs="Calibri"/>
            <w:color w:val="0000FF"/>
          </w:rPr>
          <w:t>подпункте 1 пункта 1</w:t>
        </w:r>
      </w:hyperlink>
      <w:r>
        <w:rPr>
          <w:rFonts w:ascii="Calibri" w:hAnsi="Calibri" w:cs="Calibri"/>
        </w:rPr>
        <w:t xml:space="preserve"> настоящей статьи, а также орудия добычи (вылова) водных биоресурсов, оборудование, инструменты, установки и другие предметы, используемые при осуществлении такой деятельности;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6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в случаях, предусмотренных настоящим Федеральным законом и международными договорами Российской Федерации: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приостанавливать деятельность, указанную в </w:t>
      </w:r>
      <w:hyperlink w:anchor="Par501" w:history="1">
        <w:r>
          <w:rPr>
            <w:rFonts w:ascii="Calibri" w:hAnsi="Calibri" w:cs="Calibri"/>
            <w:color w:val="0000FF"/>
          </w:rPr>
          <w:t>подпункте 1 пункта 1</w:t>
        </w:r>
      </w:hyperlink>
      <w:r>
        <w:rPr>
          <w:rFonts w:ascii="Calibri" w:hAnsi="Calibri" w:cs="Calibri"/>
        </w:rPr>
        <w:t xml:space="preserve"> настоящей статьи, нарушающую настоящий Федеральный закон и международные договоры Российской Федерации;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задерживать нарушителей настоящего Федерального закона и международных договоров Российской Федерации и изымать у них орудия добычи (вылова) водных биоресурсов, оборудование, инструменты, установки и другие предметы, а также документы и все незаконно добытое в качестве временной меры до вынесения окончательного решения суда в целях пресечения нарушения и обеспечения доказательств факта такого нарушения, а также в целях обеспечения исполнения решения суда;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6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задерживать суда, нарушающие настоящий Федеральный закон и международные договоры Российской Федерации при осуществлении деятельности, указанной в </w:t>
      </w:r>
      <w:hyperlink w:anchor="Par501" w:history="1">
        <w:r>
          <w:rPr>
            <w:rFonts w:ascii="Calibri" w:hAnsi="Calibri" w:cs="Calibri"/>
            <w:color w:val="0000FF"/>
          </w:rPr>
          <w:t>подпункте 1 пункта 1</w:t>
        </w:r>
      </w:hyperlink>
      <w:r>
        <w:rPr>
          <w:rFonts w:ascii="Calibri" w:hAnsi="Calibri" w:cs="Calibri"/>
        </w:rPr>
        <w:t xml:space="preserve"> настоящей статьи, и доставлять их в ближайший порт Российской Федерации (иностранные суда - в один из портов Российской Федерации, открытых для захода иностранных судов);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преследовать по горячим следам и задерживать суда, нарушающие настоящий Федеральный закон и международные договоры Российской Федерации при осуществлении деятельности, указанной в </w:t>
      </w:r>
      <w:hyperlink w:anchor="Par501" w:history="1">
        <w:r>
          <w:rPr>
            <w:rFonts w:ascii="Calibri" w:hAnsi="Calibri" w:cs="Calibri"/>
            <w:color w:val="0000FF"/>
          </w:rPr>
          <w:t>подпункте 1 пункта 1</w:t>
        </w:r>
      </w:hyperlink>
      <w:r>
        <w:rPr>
          <w:rFonts w:ascii="Calibri" w:hAnsi="Calibri" w:cs="Calibri"/>
        </w:rPr>
        <w:t xml:space="preserve"> настоящей статьи, и доставлять их в ближайший порт Российской Федерации (иностранные суда - в один из портов Российской Федерации, открытых для захода иностранных судов);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соответствии с законодательством Российской Федерации налагать на нарушителей штрафы или предъявлять к нарушителям иски в судах Российской Федерации с передачей им задержанных судов-нарушителей, изъятых орудий добычи (вылова) водных биоресурсов, оборудования, инструментов, установок и других предметов, а также документов и всего незаконно добытого;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7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останавливать суда, если имеются достаточные основания считать, что эти суда произвели незаконный сброс вредных веществ в исключительной экономической зоне. У капитана остановленного судна может быть затребована информация, необходимая для того, чтобы установить, было ли совершено нарушение, а само судно может быть осмотрено с составлением протокола об осмотре с последующим задержанием, если для этого имеются достаточные основания;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5) составлять протоколы о нарушениях настоящего Федерального закона и международных договоров Российской Федерации, приостановке или прекращении деятельности, указанной в </w:t>
      </w:r>
      <w:hyperlink w:anchor="Par501" w:history="1">
        <w:r>
          <w:rPr>
            <w:rFonts w:ascii="Calibri" w:hAnsi="Calibri" w:cs="Calibri"/>
            <w:color w:val="0000FF"/>
          </w:rPr>
          <w:t>подпункте 1 пункта 1</w:t>
        </w:r>
      </w:hyperlink>
      <w:r>
        <w:rPr>
          <w:rFonts w:ascii="Calibri" w:hAnsi="Calibri" w:cs="Calibri"/>
        </w:rPr>
        <w:t xml:space="preserve"> настоящей статьи, о задержании нарушителей и судов-нарушителей, о временном, вплоть до вынесения окончательного решения суда, изъятии орудий добычи (вылова) водных биоресурсов, оборудования, инструментов, установок и других предметов, а также документов и всего незаконно добытого. Порядок преследования по горячим следам, остановки, осмотра и задержания судов, осмотра искусственных островов, установок и сооружений, порядок составления протоколов и порядок нахождения задержанных судов-нарушителей в портах Российской Федерации определяются в соответствии с законодательством Российской Федерации и нормами международного права;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7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применять оружие против нарушителей настоящего Федерального закона и международных договоров Российской Федерации для отражения их нападения и прекращения сопротивления в случае, если жизнь должностных лиц органов охраны подвергается непосредственной опасности. Применению оружия должны предшествовать ясно выраженное предупреждение о намерении его применения и предупредительный выстрел вверх.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Военные корабли и летательные аппараты федерального органа исполнительной власти в области обеспечения безопасности могут применять оружие против судов-нарушителей настоящего Федерального закона и международных договоров Российской Федерации в ответ на применение ими силы, а также в других исключительных случаях при преследовании по горячим следам, когда исчерпаны все другие обусловленные сложившимися обстоятельствами меры, необходимые для прекращения нарушения и задержания нарушителей. Применению оружия должны предшествовать ясно выраженное предупреждение о намерении его применения и предупредительные выстрелы. </w:t>
      </w:r>
      <w:hyperlink r:id="rId272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применения оружия определяется Правительством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30.06.2003 </w:t>
      </w:r>
      <w:hyperlink r:id="rId273" w:history="1">
        <w:r>
          <w:rPr>
            <w:rFonts w:ascii="Calibri" w:hAnsi="Calibri" w:cs="Calibri"/>
            <w:color w:val="0000FF"/>
          </w:rPr>
          <w:t>N 86-ФЗ</w:t>
        </w:r>
      </w:hyperlink>
      <w:r>
        <w:rPr>
          <w:rFonts w:ascii="Calibri" w:hAnsi="Calibri" w:cs="Calibri"/>
        </w:rPr>
        <w:t xml:space="preserve">, от 04.11.2006 </w:t>
      </w:r>
      <w:hyperlink r:id="rId274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Должностные лица органов охраны пользуются правами, предусмотренными настоящим Федеральным законом, также в отношении судов, находящихся в территориальном море или во внутренних водах Российской Федерации, если имеются достаточные основания считать, что эти суда нарушили в исключительной экономической зоне настоящий Федеральный закон или международные договоры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1" w:name="Par528"/>
      <w:bookmarkEnd w:id="51"/>
      <w:r>
        <w:rPr>
          <w:rFonts w:ascii="Calibri" w:hAnsi="Calibri" w:cs="Calibri"/>
        </w:rPr>
        <w:t>Статья 37. Содействие органам охраны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Федеральные органы исполнительной власти, определенные соответственно Президентом Российской Федерации, Правительством Российской Федерации, попутно с решением своих основных задач оказывают </w:t>
      </w:r>
      <w:hyperlink r:id="rId275" w:history="1">
        <w:r>
          <w:rPr>
            <w:rFonts w:ascii="Calibri" w:hAnsi="Calibri" w:cs="Calibri"/>
            <w:color w:val="0000FF"/>
          </w:rPr>
          <w:t>содействие</w:t>
        </w:r>
      </w:hyperlink>
      <w:r>
        <w:rPr>
          <w:rFonts w:ascii="Calibri" w:hAnsi="Calibri" w:cs="Calibri"/>
        </w:rPr>
        <w:t xml:space="preserve"> органам охраны в осуществлении ими своих функций путем наблюдения за деятельностью в пределах исключительной экономической зоны с использованием военных кораблей, судов, береговых постов и других средств, а также летательных аппаратов.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276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277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Капитаны судов и командиры военных кораблей, летательных аппаратов Российской Федерации и лица, ответственные за деятельность на искусственных островах, установках и сооружениях, а также на береговых постах и других средствах, информируют органы охраны об обнаружении военных кораблей, судов, об установках и о сооружениях, о которых не сообщено в "Извещениях мореплавателям". Такая информация передается безвозмездно через соответствующие диспетчерские службы.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Граждане Российской Федерации и российские юридические лица, осуществляющие деятельность в исключительной экономической зоне, безвозмездно сообщают органам охраны по их запросам о местонахождении и действиях своих судов, искусственных островов, установок и сооружений.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2" w:name="Par535"/>
      <w:bookmarkEnd w:id="52"/>
      <w:r>
        <w:rPr>
          <w:rFonts w:ascii="Calibri" w:hAnsi="Calibri" w:cs="Calibri"/>
        </w:rPr>
        <w:t>Статья 38. Экономическое стимулирование работников органов охраны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Экономическое стимулирование работников органов охраны осуществляется в соответствии с законодательством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Экономическое стимулирование работников органов охраны может включать в себя: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установление налоговых льгот;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установление должностных и иных надбавок за особые условия охраны исключительной экономической зоны и ее водных биоресурсов и неживых ресурсов;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7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премирование за выявленные нарушения настоящего Федерального закона и международных договоров Российской Федерации;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предоставление иных льгот, устанавливаемых федеральными законами и иными нормативными правовыми актами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3" w:name="Par545"/>
      <w:bookmarkEnd w:id="53"/>
      <w:r>
        <w:rPr>
          <w:rFonts w:ascii="Calibri" w:hAnsi="Calibri" w:cs="Calibri"/>
        </w:rPr>
        <w:t>Статья 39. Особенности ответственности за нарушения настоящего Федерального закона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Арестованное иностранное судно и его экипаж освобождаются незамедлительно после предоставления Российской Федерации разумного залога или другого обеспечения.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 случае привлечения к ответственности иностранных граждан за нарушения положений </w:t>
      </w:r>
      <w:hyperlink w:anchor="Par154" w:history="1">
        <w:r>
          <w:rPr>
            <w:rFonts w:ascii="Calibri" w:hAnsi="Calibri" w:cs="Calibri"/>
            <w:color w:val="0000FF"/>
          </w:rPr>
          <w:t>главы II</w:t>
        </w:r>
      </w:hyperlink>
      <w:r>
        <w:rPr>
          <w:rFonts w:ascii="Calibri" w:hAnsi="Calibri" w:cs="Calibri"/>
        </w:rPr>
        <w:t xml:space="preserve"> настоящего Федерального закона и международных договоров Российской Федерации, относящихся к водным биоресурсам исключительной экономической зоны, к указанным лицам не применяется наказание в виде лишения свободы при отсутствии международного договора между Российской Федерацией и государством гражданства этих лиц об обратном или любая другая форма личного наказания.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7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4" w:name="Par551"/>
      <w:bookmarkEnd w:id="54"/>
      <w:r>
        <w:rPr>
          <w:rFonts w:ascii="Calibri" w:hAnsi="Calibri" w:cs="Calibri"/>
        </w:rPr>
        <w:t>Статья 40. Ответственность за нарушения настоящего Федерального закона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8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Лица, виновные в нарушении настоящего Федерального закона, несут ответственность в соответствии с законодательством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Привлечение к ответственности за нарушение настоящего Федерального закона не освобождает виновных лиц от обязанности возмещения нанесенного ущерба в порядке, установленном </w:t>
      </w:r>
      <w:hyperlink r:id="rId281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5" w:name="Par558"/>
      <w:bookmarkEnd w:id="55"/>
      <w:r>
        <w:rPr>
          <w:rFonts w:ascii="Calibri" w:hAnsi="Calibri" w:cs="Calibri"/>
        </w:rPr>
        <w:t>Статья 41. Разрешение споров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Споры между гражданами, юридическими лицами, гражданами и юридическими лицами по поводу реализации их прав и обязанностей в исключительной экономической зоне разрешаются в судебном порядке судами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Споры между Российской Федерацией и иностранными государствами по поводу реализации их прав и обязанностей в исключительной экономической зоне разрешаются мирными средствами в соответствии с международными договорами Российской Федерации и нормами международного права.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6" w:name="Par563"/>
      <w:bookmarkEnd w:id="56"/>
      <w:r>
        <w:rPr>
          <w:rFonts w:ascii="Calibri" w:hAnsi="Calibri" w:cs="Calibri"/>
        </w:rPr>
        <w:t>Статья 42. Контроль и надзор за исполнением настоящего Федерального закона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Контроль за исполнением настоящего Федерального закона и деятельностью органов охраны и их должностных лиц осуществляется соответствующими должностными лицами федеральных органов исполнительной власти, определенных соответственно Президентом Российской Федерации, Правительством Российской Федерации.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8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Надзор за исполнением настоящего Федерального закона осуществляется прокуратурой Российской Федерации в соответствии с федеральным законом.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7" w:name="Par569"/>
      <w:bookmarkEnd w:id="57"/>
      <w:r>
        <w:rPr>
          <w:rFonts w:ascii="Calibri" w:hAnsi="Calibri" w:cs="Calibri"/>
        </w:rPr>
        <w:t>Статья 43. Порядок вступления в силу настоящего Федерального закона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Настоящий Федеральный закон вступает в силу со дня его официального опубликования.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8" w:name="Par573"/>
      <w:bookmarkEnd w:id="58"/>
      <w:r>
        <w:rPr>
          <w:rFonts w:ascii="Calibri" w:hAnsi="Calibri" w:cs="Calibri"/>
        </w:rPr>
        <w:t>Статья 44. Приведение нормативных правовых актов в соответствие с настоящим Федеральным законом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Предложить Президенту Российской Федерации и поручить Правительству Российской Федерации привести свои нормативные правовые акты в соответствие с настоящим Федеральным законом.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Президент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Б.ЕЛЬЦИН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Москва, Кремль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17 декабря 1998 года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N 191-ФЗ</w:t>
      </w: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A75BD" w:rsidRDefault="000A75BD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65327A" w:rsidRDefault="0065327A">
      <w:bookmarkStart w:id="59" w:name="_GoBack"/>
      <w:bookmarkEnd w:id="59"/>
    </w:p>
    <w:sectPr w:rsidR="0065327A" w:rsidSect="00E10F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5BD"/>
    <w:rsid w:val="000A75BD"/>
    <w:rsid w:val="00653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A75B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0A75B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0A75B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0A75B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A75B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0A75B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0A75B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0A75B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81D5945DFE8DAFFB5E0E796DC8F3CDF89900FB45577E1462CA90B7667D00E9EEDC16CAC4FBC766EBuCI" TargetMode="External"/><Relationship Id="rId21" Type="http://schemas.openxmlformats.org/officeDocument/2006/relationships/hyperlink" Target="consultantplus://offline/ref=81D5945DFE8DAFFB5E0E796DC8F3CDF8920DF9465D231E6A939CB561725FFEE9951ACBC4F9C3E6u4I" TargetMode="External"/><Relationship Id="rId42" Type="http://schemas.openxmlformats.org/officeDocument/2006/relationships/hyperlink" Target="consultantplus://offline/ref=81D5945DFE8DAFFB5E0E796DC8F3CDF89100F64755724968C2C9BB647A0FB6F9DB5FC6C5FBC661B9E3uDI" TargetMode="External"/><Relationship Id="rId63" Type="http://schemas.openxmlformats.org/officeDocument/2006/relationships/hyperlink" Target="consultantplus://offline/ref=81D5945DFE8DAFFB5E0E796DC8F3CDF89104FF4A51744968C2C9BB647A0FB6F9DB5FC6C5FBC660B8E3uCI" TargetMode="External"/><Relationship Id="rId84" Type="http://schemas.openxmlformats.org/officeDocument/2006/relationships/hyperlink" Target="consultantplus://offline/ref=81D5945DFE8DAFFB5E0E796DC8F3CDF89900FB45577E1462CA90B7667D00E9EEDC16CAC4FBC763EBuBI" TargetMode="External"/><Relationship Id="rId138" Type="http://schemas.openxmlformats.org/officeDocument/2006/relationships/hyperlink" Target="consultantplus://offline/ref=81D5945DFE8DAFFB5E0E796DC8F3CDF89900FB45577E1462CA90B7667D00E9EEDC16CAC4FBC767EBuFI" TargetMode="External"/><Relationship Id="rId159" Type="http://schemas.openxmlformats.org/officeDocument/2006/relationships/hyperlink" Target="consultantplus://offline/ref=81D5945DFE8DAFFB5E0E796DC8F3CDF89900FB45577E1462CA90B7667D00E9EEDC16CAC4FBC767EBu0I" TargetMode="External"/><Relationship Id="rId170" Type="http://schemas.openxmlformats.org/officeDocument/2006/relationships/hyperlink" Target="consultantplus://offline/ref=81D5945DFE8DAFFB5E0E796DC8F3CDF89900FA4A527E1462CA90B7667D00E9EEDC16CAC4FBC361EBuCI" TargetMode="External"/><Relationship Id="rId191" Type="http://schemas.openxmlformats.org/officeDocument/2006/relationships/hyperlink" Target="consultantplus://offline/ref=81D5945DFE8DAFFB5E0E796DC8F3CDF89900FB45577E1462CA90B7667D00E9EEDC16CAC4FBC769EBu1I" TargetMode="External"/><Relationship Id="rId205" Type="http://schemas.openxmlformats.org/officeDocument/2006/relationships/hyperlink" Target="consultantplus://offline/ref=81D5945DFE8DAFFB5E0E796DC8F3CDF89404F740577E1462CA90B7667D00E9EEDC16CAC4FBC668EBu0I" TargetMode="External"/><Relationship Id="rId226" Type="http://schemas.openxmlformats.org/officeDocument/2006/relationships/hyperlink" Target="consultantplus://offline/ref=81D5945DFE8DAFFB5E0E796DC8F3CDF89900FB45577E1462CA90B7667D00E9EEDC16CAC4FBC461EBuCI" TargetMode="External"/><Relationship Id="rId247" Type="http://schemas.openxmlformats.org/officeDocument/2006/relationships/hyperlink" Target="consultantplus://offline/ref=81D5945DFE8DAFFB5E0E796DC8F3CDF89103FB4652744968C2C9BB647A0FB6F9DB5FC6C5FBC660B8E3u5I" TargetMode="External"/><Relationship Id="rId107" Type="http://schemas.openxmlformats.org/officeDocument/2006/relationships/hyperlink" Target="consultantplus://offline/ref=81D5945DFE8DAFFB5E0E796DC8F3CDF89900FA4A527E1462CA90B7667D00E9EEDC16CAC4FBC269EBuEI" TargetMode="External"/><Relationship Id="rId268" Type="http://schemas.openxmlformats.org/officeDocument/2006/relationships/hyperlink" Target="consultantplus://offline/ref=81D5945DFE8DAFFB5E0E796DC8F3CDF89807FC44567E1462CA90B7667D00E9EEDC16CAC4FBC561EBuBI" TargetMode="External"/><Relationship Id="rId11" Type="http://schemas.openxmlformats.org/officeDocument/2006/relationships/hyperlink" Target="consultantplus://offline/ref=81D5945DFE8DAFFB5E0E796DC8F3CDF89105F9425F7D4968C2C9BB647A0FB6F9DB5FC6C5FBC661BAE3u7I" TargetMode="External"/><Relationship Id="rId32" Type="http://schemas.openxmlformats.org/officeDocument/2006/relationships/hyperlink" Target="consultantplus://offline/ref=81D5945DFE8DAFFB5E0E796DC8F3CDF89100F64756704968C2C9BB647A0FB6F9DB5FC6C5FBC660BBE3uDI" TargetMode="External"/><Relationship Id="rId53" Type="http://schemas.openxmlformats.org/officeDocument/2006/relationships/hyperlink" Target="consultantplus://offline/ref=81D5945DFE8DAFFB5E0E796DC8F3CDF89900FA4A527E1462CA90B7667D00E9EEDC16CAC4FBC264EBu9I" TargetMode="External"/><Relationship Id="rId74" Type="http://schemas.openxmlformats.org/officeDocument/2006/relationships/hyperlink" Target="consultantplus://offline/ref=81D5945DFE8DAFFB5E0E796DC8F3CDF89807FC44567E1462CA90B7667D00E9EEDC16CAC4FBC469EBu8I" TargetMode="External"/><Relationship Id="rId128" Type="http://schemas.openxmlformats.org/officeDocument/2006/relationships/hyperlink" Target="consultantplus://offline/ref=81D5945DFE8DAFFB5E0E796DC8F3CDF89900FA4A527E1462CA90B7667D00E9EEDC16CAC4FBC361EBu9I" TargetMode="External"/><Relationship Id="rId149" Type="http://schemas.openxmlformats.org/officeDocument/2006/relationships/hyperlink" Target="consultantplus://offline/ref=81D5945DFE8DAFFB5E0E796DC8F3CDF89404F740577E1462CA90B7667D00E9EEDC16CAC4FBC664EBuBI" TargetMode="External"/><Relationship Id="rId5" Type="http://schemas.openxmlformats.org/officeDocument/2006/relationships/hyperlink" Target="http://www.consultant.ru" TargetMode="External"/><Relationship Id="rId95" Type="http://schemas.openxmlformats.org/officeDocument/2006/relationships/hyperlink" Target="consultantplus://offline/ref=81D5945DFE8DAFFB5E0E796DC8F3CDF89900FA4A527E1462CA90B7667D00E9EEDC16CAC4FBC267EBu9I" TargetMode="External"/><Relationship Id="rId160" Type="http://schemas.openxmlformats.org/officeDocument/2006/relationships/hyperlink" Target="consultantplus://offline/ref=81D5945DFE8DAFFB5E0E796DC8F3CDF89900FA4A527E1462CA90B7667D00E9EEDC16CAC4FBC361EBuAI" TargetMode="External"/><Relationship Id="rId181" Type="http://schemas.openxmlformats.org/officeDocument/2006/relationships/hyperlink" Target="consultantplus://offline/ref=81D5945DFE8DAFFB5E0E796DC8F3CDF89404F740577E1462CA90B7667D00E9EEDC16CAC4FBC666EBu9I" TargetMode="External"/><Relationship Id="rId216" Type="http://schemas.openxmlformats.org/officeDocument/2006/relationships/hyperlink" Target="consultantplus://offline/ref=81D5945DFE8DAFFB5E0E796DC8F3CDF89900FB45577E1462CA90B7667D00E9EEDC16CAC4FBC461EBuDI" TargetMode="External"/><Relationship Id="rId237" Type="http://schemas.openxmlformats.org/officeDocument/2006/relationships/hyperlink" Target="consultantplus://offline/ref=81D5945DFE8DAFFB5E0E796DC8F3CDF89900FB45577E1462CA90B7667D00E9EEDC16CAC4FBC462EBu9I" TargetMode="External"/><Relationship Id="rId258" Type="http://schemas.openxmlformats.org/officeDocument/2006/relationships/hyperlink" Target="consultantplus://offline/ref=81D5945DFE8DAFFB5E0E796DC8F3CDF89900FB45577E1462CA90B7667D00E9EEDC16CAC4FBC463EBuAI" TargetMode="External"/><Relationship Id="rId279" Type="http://schemas.openxmlformats.org/officeDocument/2006/relationships/hyperlink" Target="consultantplus://offline/ref=81D5945DFE8DAFFB5E0E796DC8F3CDF89900FB45577E1462CA90B7667D00E9EEDC16CAC4FBC464EBuDI" TargetMode="External"/><Relationship Id="rId22" Type="http://schemas.openxmlformats.org/officeDocument/2006/relationships/hyperlink" Target="consultantplus://offline/ref=81D5945DFE8DAFFB5E0E796DC8F3CDF89900FB45577E1462CA90B7667D00E9EEDC16CAC4FBC760EBuFI" TargetMode="External"/><Relationship Id="rId43" Type="http://schemas.openxmlformats.org/officeDocument/2006/relationships/hyperlink" Target="consultantplus://offline/ref=81D5945DFE8DAFFB5E0E796DC8F3CDF89100F64755724968C2C9BB647A0FB6F9DB5FC6C5FBC661B1E3u4I" TargetMode="External"/><Relationship Id="rId64" Type="http://schemas.openxmlformats.org/officeDocument/2006/relationships/hyperlink" Target="consultantplus://offline/ref=81D5945DFE8DAFFB5E0E796DC8F3CDF89900FB45577E1462CA90B7667D00E9EEDC16CAC4FBC762EBuFI" TargetMode="External"/><Relationship Id="rId118" Type="http://schemas.openxmlformats.org/officeDocument/2006/relationships/hyperlink" Target="consultantplus://offline/ref=81D5945DFE8DAFFB5E0E796DC8F3CDF89900FA4A527E1462CA90B7667D00E9EEDC16CAC4FBC360EBuDI" TargetMode="External"/><Relationship Id="rId139" Type="http://schemas.openxmlformats.org/officeDocument/2006/relationships/hyperlink" Target="consultantplus://offline/ref=81D5945DFE8DAFFB5E0E796DC8F3CDF89900FA4A527E1462CA90B7667D00E9EEDC16CAC4FBC361EBuBI" TargetMode="External"/><Relationship Id="rId85" Type="http://schemas.openxmlformats.org/officeDocument/2006/relationships/hyperlink" Target="consultantplus://offline/ref=81D5945DFE8DAFFB5E0E796DC8F3CDF89106FD415F704968C2C9BB647A0FB6F9DB5FC6C5FBC663BFE3u6I" TargetMode="External"/><Relationship Id="rId150" Type="http://schemas.openxmlformats.org/officeDocument/2006/relationships/hyperlink" Target="consultantplus://offline/ref=81D5945DFE8DAFFB5E0E796DC8F3CDF89900FB45577E1462CA90B7667D00E9EEDC16CAC4FBC767EBu1I" TargetMode="External"/><Relationship Id="rId171" Type="http://schemas.openxmlformats.org/officeDocument/2006/relationships/hyperlink" Target="consultantplus://offline/ref=81D5945DFE8DAFFB5E0E796DC8F3CDF89404F740577E1462CA90B7667D00E9EEDC16CAC4FBC665EBuDI" TargetMode="External"/><Relationship Id="rId192" Type="http://schemas.openxmlformats.org/officeDocument/2006/relationships/hyperlink" Target="consultantplus://offline/ref=81D5945DFE8DAFFB5E0E796DC8F3CDF89404F740577E1462CA90B7667D00E9EEDC16CAC4FBC667EBu8I" TargetMode="External"/><Relationship Id="rId206" Type="http://schemas.openxmlformats.org/officeDocument/2006/relationships/hyperlink" Target="consultantplus://offline/ref=81D5945DFE8DAFFB5E0E796DC8F3CDF89101F640557D4968C2C9BB647A0FB6F9DB5FC6C5FBC664B9E3u7I" TargetMode="External"/><Relationship Id="rId227" Type="http://schemas.openxmlformats.org/officeDocument/2006/relationships/hyperlink" Target="consultantplus://offline/ref=81D5945DFE8DAFFB5E0E796DC8F3CDF89404F740577E1462CA90B7667D00E9EEDC16CAC4FBC760EBuBI" TargetMode="External"/><Relationship Id="rId248" Type="http://schemas.openxmlformats.org/officeDocument/2006/relationships/hyperlink" Target="consultantplus://offline/ref=81D5945DFE8DAFFB5E0E796DC8F3CDF89900FA4A527E1462CA90B7667D00E9EEDC16CAC4FBC364EBuFI" TargetMode="External"/><Relationship Id="rId269" Type="http://schemas.openxmlformats.org/officeDocument/2006/relationships/hyperlink" Target="consultantplus://offline/ref=81D5945DFE8DAFFB5E0E796DC8F3CDF89900FA4A527E1462CA90B7667D00E9EEDC16CAC4FBC365EBuAI" TargetMode="External"/><Relationship Id="rId12" Type="http://schemas.openxmlformats.org/officeDocument/2006/relationships/hyperlink" Target="consultantplus://offline/ref=81D5945DFE8DAFFB5E0E796DC8F3CDF89900FB45577E1462CA90B7667D00E9EEDC16CAC4FBC760EBuAI" TargetMode="External"/><Relationship Id="rId33" Type="http://schemas.openxmlformats.org/officeDocument/2006/relationships/hyperlink" Target="consultantplus://offline/ref=81D5945DFE8DAFFB5E0E796DC8F3CDF89100F64756704968C2C9BB647A0FB6F9DB5FC6C5FBC660BAE3u5I" TargetMode="External"/><Relationship Id="rId108" Type="http://schemas.openxmlformats.org/officeDocument/2006/relationships/hyperlink" Target="consultantplus://offline/ref=81D5945DFE8DAFFB5E0E796DC8F3CDF89900FA4A527E1462CA90B7667D00E9EEDC16CAC4FBC269EBu0I" TargetMode="External"/><Relationship Id="rId129" Type="http://schemas.openxmlformats.org/officeDocument/2006/relationships/hyperlink" Target="consultantplus://offline/ref=81D5945DFE8DAFFB5E0E796DC8F3CDF89900FB45577E1462CA90B7667D00E9EEDC16CAC4FBC767EBuCI" TargetMode="External"/><Relationship Id="rId280" Type="http://schemas.openxmlformats.org/officeDocument/2006/relationships/hyperlink" Target="consultantplus://offline/ref=81D5945DFE8DAFFB5E0E796DC8F3CDF89900FA4A527E1462CA90B7667D00E9EEDC16CAC4FBC365EBuCI" TargetMode="External"/><Relationship Id="rId54" Type="http://schemas.openxmlformats.org/officeDocument/2006/relationships/hyperlink" Target="consultantplus://offline/ref=81D5945DFE8DAFFB5E0E796DC8F3CDF89900FA4A527E1462CA90B7667D00E9EEDC16CAC4FBC264EBu8I" TargetMode="External"/><Relationship Id="rId75" Type="http://schemas.openxmlformats.org/officeDocument/2006/relationships/hyperlink" Target="consultantplus://offline/ref=81D5945DFE8DAFFB5E0E796DC8F3CDF89900FA4A527E1462CA90B7667D00E9EEDC16CAC4FBC264EBu0I" TargetMode="External"/><Relationship Id="rId96" Type="http://schemas.openxmlformats.org/officeDocument/2006/relationships/hyperlink" Target="consultantplus://offline/ref=81D5945DFE8DAFFB5E0E796DC8F3CDF89103FA4A54714968C2C9BB647AE0uFI" TargetMode="External"/><Relationship Id="rId140" Type="http://schemas.openxmlformats.org/officeDocument/2006/relationships/hyperlink" Target="consultantplus://offline/ref=81D5945DFE8DAFFB5E0E796DC8F3CDF89404F740577E1462CA90B7667D00E9EEDC16CAC4FBC663EBu1I" TargetMode="External"/><Relationship Id="rId161" Type="http://schemas.openxmlformats.org/officeDocument/2006/relationships/hyperlink" Target="consultantplus://offline/ref=81D5945DFE8DAFFB5E0E796DC8F3CDF89404F740577E1462CA90B7667D00E9EEDC16CAC4FBC664EBuEI" TargetMode="External"/><Relationship Id="rId182" Type="http://schemas.openxmlformats.org/officeDocument/2006/relationships/hyperlink" Target="consultantplus://offline/ref=81D5945DFE8DAFFB5E0E796DC8F3CDF89900FB45577E1462CA90B7667D00E9EEDC16CAC4FBC769EBu8I" TargetMode="External"/><Relationship Id="rId217" Type="http://schemas.openxmlformats.org/officeDocument/2006/relationships/hyperlink" Target="consultantplus://offline/ref=81D5945DFE8DAFFB5E0E796DC8F3CDF89900FA4A527E1462CA90B7667D00E9EEDC16CAC4FBC362EBuCI" TargetMode="External"/><Relationship Id="rId6" Type="http://schemas.openxmlformats.org/officeDocument/2006/relationships/hyperlink" Target="consultantplus://offline/ref=81D5945DFE8DAFFB5E0E796DC8F3CDF89106F646517C4968C2C9BB647A0FB6F9DB5FC6C5FBC663BAE3u5I" TargetMode="External"/><Relationship Id="rId238" Type="http://schemas.openxmlformats.org/officeDocument/2006/relationships/hyperlink" Target="consultantplus://offline/ref=81D5945DFE8DAFFB5E0E796DC8F3CDF89900FA4A527E1462CA90B7667D00E9EEDC16CAC4FBC363EBuCI" TargetMode="External"/><Relationship Id="rId259" Type="http://schemas.openxmlformats.org/officeDocument/2006/relationships/hyperlink" Target="consultantplus://offline/ref=81D5945DFE8DAFFB5E0E796DC8F3CDF89900FA4A527E1462CA90B7667D00E9EEDC16CAC4FBC364EBu0I" TargetMode="External"/><Relationship Id="rId23" Type="http://schemas.openxmlformats.org/officeDocument/2006/relationships/hyperlink" Target="consultantplus://offline/ref=81D5945DFE8DAFFB5E0E796DC8F3CDF89100F64755724968C2C9BB647AE0uFI" TargetMode="External"/><Relationship Id="rId119" Type="http://schemas.openxmlformats.org/officeDocument/2006/relationships/hyperlink" Target="consultantplus://offline/ref=81D5945DFE8DAFFB5E0E796DC8F3CDF89900FB45577E1462CA90B7667D00E9EEDC16CAC4FBC766EBu1I" TargetMode="External"/><Relationship Id="rId270" Type="http://schemas.openxmlformats.org/officeDocument/2006/relationships/hyperlink" Target="consultantplus://offline/ref=81D5945DFE8DAFFB5E0E796DC8F3CDF89807FC44567E1462CA90B7667D00E9EEDC16CAC4FBC561EBuAI" TargetMode="External"/><Relationship Id="rId44" Type="http://schemas.openxmlformats.org/officeDocument/2006/relationships/hyperlink" Target="consultantplus://offline/ref=81D5945DFE8DAFFB5E0E796DC8F3CDF89100F64755724968C2C9BB647A0FB6F9DB5FC6C5FBC662BAE3u2I" TargetMode="External"/><Relationship Id="rId65" Type="http://schemas.openxmlformats.org/officeDocument/2006/relationships/hyperlink" Target="consultantplus://offline/ref=81D5945DFE8DAFFB5E0E796DC8F3CDF89807FC44567E1462CA90B7667D00E9EEDC16CAC4FBC468EBu1I" TargetMode="External"/><Relationship Id="rId86" Type="http://schemas.openxmlformats.org/officeDocument/2006/relationships/hyperlink" Target="consultantplus://offline/ref=81D5945DFE8DAFFB5E0E796DC8F3CDF89900FA4A527E1462CA90B7667D00E9EEDC16CAC4FBC265EBuFI" TargetMode="External"/><Relationship Id="rId130" Type="http://schemas.openxmlformats.org/officeDocument/2006/relationships/hyperlink" Target="consultantplus://offline/ref=81D5945DFE8DAFFB5E0E796DC8F3CDF89404F740577E1462CA90B7667D00E9EEDC16CAC4FBC662EBu0I" TargetMode="External"/><Relationship Id="rId151" Type="http://schemas.openxmlformats.org/officeDocument/2006/relationships/hyperlink" Target="consultantplus://offline/ref=81D5945DFE8DAFFB5E0E796DC8F3CDF89404F740577E1462CA90B7667D00E9EEDC16CAC4FBC664EBuAI" TargetMode="External"/><Relationship Id="rId172" Type="http://schemas.openxmlformats.org/officeDocument/2006/relationships/hyperlink" Target="consultantplus://offline/ref=81D5945DFE8DAFFB5E0E796DC8F3CDF89404F740577E1462CA90B7667D00E9EEDC16CAC4FBC665EBuCI" TargetMode="External"/><Relationship Id="rId193" Type="http://schemas.openxmlformats.org/officeDocument/2006/relationships/hyperlink" Target="consultantplus://offline/ref=81D5945DFE8DAFFB5E0E796DC8F3CDF89900FB45577E1462CA90B7667D00E9EEDC16CAC4FBC460EBu9I" TargetMode="External"/><Relationship Id="rId207" Type="http://schemas.openxmlformats.org/officeDocument/2006/relationships/hyperlink" Target="consultantplus://offline/ref=81D5945DFE8DAFFB5E0E796DC8F3CDF89900FB45577E1462CA90B7667D00E9EEDC16CAC4FBC461EBu9I" TargetMode="External"/><Relationship Id="rId228" Type="http://schemas.openxmlformats.org/officeDocument/2006/relationships/hyperlink" Target="consultantplus://offline/ref=81D5945DFE8DAFFB5E0E796DC8F3CDF89101FB4A54714968C2C9BB647A0FB6F9DB5FC6C5FBC660B8E3u5I" TargetMode="External"/><Relationship Id="rId249" Type="http://schemas.openxmlformats.org/officeDocument/2006/relationships/hyperlink" Target="consultantplus://offline/ref=81D5945DFE8DAFFB5E0E796DC8F3CDF89203FB4A537E1462CA90B7667D00E9EEDC16CAC4FBC660EBu1I" TargetMode="External"/><Relationship Id="rId13" Type="http://schemas.openxmlformats.org/officeDocument/2006/relationships/hyperlink" Target="consultantplus://offline/ref=81D5945DFE8DAFFB5E0E796DC8F3CDF89106FD415F704968C2C9BB647A0FB6F9DB5FC6C5FBC663BFE3u4I" TargetMode="External"/><Relationship Id="rId18" Type="http://schemas.openxmlformats.org/officeDocument/2006/relationships/hyperlink" Target="consultantplus://offline/ref=81D5945DFE8DAFFB5E0E796DC8F3CDF89100F64753714968C2C9BB647A0FB6F9DB5FC6C5FBC666B8E3u3I" TargetMode="External"/><Relationship Id="rId39" Type="http://schemas.openxmlformats.org/officeDocument/2006/relationships/hyperlink" Target="consultantplus://offline/ref=81D5945DFE8DAFFB5E0E796DC8F3CDF89103FA4A54714968C2C9BB647A0FB6F9DB5FC6C5FBC660B1E3uCI" TargetMode="External"/><Relationship Id="rId109" Type="http://schemas.openxmlformats.org/officeDocument/2006/relationships/hyperlink" Target="consultantplus://offline/ref=81D5945DFE8DAFFB5E0E796DC8F3CDF89100F64755724968C2C9BB647A0FB6F9DB5FC6C5FBC660B1E3u3I" TargetMode="External"/><Relationship Id="rId260" Type="http://schemas.openxmlformats.org/officeDocument/2006/relationships/hyperlink" Target="consultantplus://offline/ref=81D5945DFE8DAFFB5E0E796DC8F3CDF89900FB45577E1462CA90B7667D00E9EEDC16CAC4FBC463EBuCI" TargetMode="External"/><Relationship Id="rId265" Type="http://schemas.openxmlformats.org/officeDocument/2006/relationships/hyperlink" Target="consultantplus://offline/ref=81D5945DFE8DAFFB5E0E796DC8F3CDF89900FB45577E1462CA90B7667D00E9EEDC16CAC4FBC464EBu9I" TargetMode="External"/><Relationship Id="rId281" Type="http://schemas.openxmlformats.org/officeDocument/2006/relationships/hyperlink" Target="consultantplus://offline/ref=81D5945DFE8DAFFB5E0E796DC8F3CDF89103F84352744968C2C9BB647A0FB6F9DB5FC6C5FBC466B9E3u0I" TargetMode="External"/><Relationship Id="rId34" Type="http://schemas.openxmlformats.org/officeDocument/2006/relationships/hyperlink" Target="consultantplus://offline/ref=81D5945DFE8DAFFB5E0E796DC8F3CDF89900FA4A527E1462CA90B7667D00E9EEDC16CAC4FBC262EBu0I" TargetMode="External"/><Relationship Id="rId50" Type="http://schemas.openxmlformats.org/officeDocument/2006/relationships/hyperlink" Target="consultantplus://offline/ref=81D5945DFE8DAFFB5E0E796DC8F3CDF89900FA4A527E1462CA90B7667D00E9EEDC16CAC4FBC263EBu1I" TargetMode="External"/><Relationship Id="rId55" Type="http://schemas.openxmlformats.org/officeDocument/2006/relationships/hyperlink" Target="consultantplus://offline/ref=81D5945DFE8DAFFB5E0E796DC8F3CDF89900FA4A527E1462CA90B7667D00E9EEDC16CAC4FBC264EBuAI" TargetMode="External"/><Relationship Id="rId76" Type="http://schemas.openxmlformats.org/officeDocument/2006/relationships/hyperlink" Target="consultantplus://offline/ref=81D5945DFE8DAFFB5E0E796DC8F3CDF89100F64753714968C2C9BB647A0FB6F9DB5FC6C5FBC666BBE3u4I" TargetMode="External"/><Relationship Id="rId97" Type="http://schemas.openxmlformats.org/officeDocument/2006/relationships/hyperlink" Target="consultantplus://offline/ref=81D5945DFE8DAFFB5E0E796DC8F3CDF89107F94055714968C2C9BB647A0FB6F9DB5FC6C5FBC660B8E3u7I" TargetMode="External"/><Relationship Id="rId104" Type="http://schemas.openxmlformats.org/officeDocument/2006/relationships/hyperlink" Target="consultantplus://offline/ref=81D5945DFE8DAFFB5E0E796DC8F3CDF89807FC44567E1462CA90B7667D00E9EEDC16CAC4FBC560EBuAI" TargetMode="External"/><Relationship Id="rId120" Type="http://schemas.openxmlformats.org/officeDocument/2006/relationships/hyperlink" Target="consultantplus://offline/ref=81D5945DFE8DAFFB5E0E796DC8F3CDF89900FA4A527E1462CA90B7667D00E9EEDC16CAC4FBC360EBuFI" TargetMode="External"/><Relationship Id="rId125" Type="http://schemas.openxmlformats.org/officeDocument/2006/relationships/hyperlink" Target="consultantplus://offline/ref=81D5945DFE8DAFFB5E0E796DC8F3CDF89900FB45577E1462CA90B7667D00E9EEDC16CAC4FBC767EBu8I" TargetMode="External"/><Relationship Id="rId141" Type="http://schemas.openxmlformats.org/officeDocument/2006/relationships/hyperlink" Target="consultantplus://offline/ref=81D5945DFE8DAFFB5E0E796DC8F3CDF89404F740577E1462CA90B7667D00E9EEDC16CAC4FBC664EBu9I" TargetMode="External"/><Relationship Id="rId146" Type="http://schemas.openxmlformats.org/officeDocument/2006/relationships/hyperlink" Target="consultantplus://offline/ref=81D5945DFE8DAFFB5E0E796DC8F3CDF89404F740577E1462CA90B7667D00E9EEDC16CAC4FBC664EBu8I" TargetMode="External"/><Relationship Id="rId167" Type="http://schemas.openxmlformats.org/officeDocument/2006/relationships/hyperlink" Target="consultantplus://offline/ref=81D5945DFE8DAFFB5E0E796DC8F3CDF89404F740577E1462CA90B7667D00E9EEDC16CAC4FBC665EBu9I" TargetMode="External"/><Relationship Id="rId188" Type="http://schemas.openxmlformats.org/officeDocument/2006/relationships/hyperlink" Target="consultantplus://offline/ref=81D5945DFE8DAFFB5E0E796DC8F3CDF89900FB45577E1462CA90B7667D00E9EEDC16CAC4FBC769EBuFI" TargetMode="External"/><Relationship Id="rId7" Type="http://schemas.openxmlformats.org/officeDocument/2006/relationships/hyperlink" Target="consultantplus://offline/ref=81D5945DFE8DAFFB5E0E796DC8F3CDF89107F94A51724968C2C9BB647A0FB6F9DB5FC6C5FBC664BAE3uDI" TargetMode="External"/><Relationship Id="rId71" Type="http://schemas.openxmlformats.org/officeDocument/2006/relationships/hyperlink" Target="consultantplus://offline/ref=81D5945DFE8DAFFB5E0E796DC8F3CDF89900FB45577E1462CA90B7667D00E9EEDC16CAC4FBC762EBuFI" TargetMode="External"/><Relationship Id="rId92" Type="http://schemas.openxmlformats.org/officeDocument/2006/relationships/hyperlink" Target="consultantplus://offline/ref=81D5945DFE8DAFFB5E0E796DC8F3CDF89103FA4A54714968C2C9BB647A0FB6F9DB5FC6C5FBC664BFE3u2I" TargetMode="External"/><Relationship Id="rId162" Type="http://schemas.openxmlformats.org/officeDocument/2006/relationships/hyperlink" Target="consultantplus://offline/ref=81D5945DFE8DAFFB5E0E796DC8F3CDF89900FB45577E1462CA90B7667D00E9EEDC16CAC4FBC768EBu9I" TargetMode="External"/><Relationship Id="rId183" Type="http://schemas.openxmlformats.org/officeDocument/2006/relationships/hyperlink" Target="consultantplus://offline/ref=81D5945DFE8DAFFB5E0E796DC8F3CDF89404F740577E1462CA90B7667D00E9EEDC16CAC4FBC666EBu8I" TargetMode="External"/><Relationship Id="rId213" Type="http://schemas.openxmlformats.org/officeDocument/2006/relationships/hyperlink" Target="consultantplus://offline/ref=81D5945DFE8DAFFB5E0E796DC8F3CDF89900FB45577E1462CA90B7667D00E9EEDC16CAC4FBC461EBuBI" TargetMode="External"/><Relationship Id="rId218" Type="http://schemas.openxmlformats.org/officeDocument/2006/relationships/hyperlink" Target="consultantplus://offline/ref=81D5945DFE8DAFFB5E0E796DC8F3CDF89404F740577E1462CA90B7667D00E9EEDC16CAC4FBC669EBuFI" TargetMode="External"/><Relationship Id="rId234" Type="http://schemas.openxmlformats.org/officeDocument/2006/relationships/hyperlink" Target="consultantplus://offline/ref=81D5945DFE8DAFFB5E0E796DC8F3CDF89900FA4A527E1462CA90B7667D00E9EEDC16CAC4FBC363EBuBI" TargetMode="External"/><Relationship Id="rId239" Type="http://schemas.openxmlformats.org/officeDocument/2006/relationships/hyperlink" Target="consultantplus://offline/ref=81D5945DFE8DAFFB5E0E796DC8F3CDF89900FA4A527E1462CA90B7667D00E9EEDC16CAC4FBC363EBuFI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81D5945DFE8DAFFB5E0E796DC8F3CDF89900FB45577E1462CA90B7667D00E9EEDC16CAC4FBC761EBu8I" TargetMode="External"/><Relationship Id="rId250" Type="http://schemas.openxmlformats.org/officeDocument/2006/relationships/hyperlink" Target="consultantplus://offline/ref=81D5945DFE8DAFFB5E0E796DC8F3CDF89504F643517E1462CA90B7667D00E9EEDC16CAC4FBC660EBu1I" TargetMode="External"/><Relationship Id="rId255" Type="http://schemas.openxmlformats.org/officeDocument/2006/relationships/hyperlink" Target="consultantplus://offline/ref=81D5945DFE8DAFFB5E0E796DC8F3CDF89900FB45577E1462CA90B7667D00E9EEDC16CAC4FBC462EBu1I" TargetMode="External"/><Relationship Id="rId271" Type="http://schemas.openxmlformats.org/officeDocument/2006/relationships/hyperlink" Target="consultantplus://offline/ref=81D5945DFE8DAFFB5E0E796DC8F3CDF89807FC44567E1462CA90B7667D00E9EEDC16CAC4FBC561EBuDI" TargetMode="External"/><Relationship Id="rId276" Type="http://schemas.openxmlformats.org/officeDocument/2006/relationships/hyperlink" Target="consultantplus://offline/ref=81D5945DFE8DAFFB5E0E796DC8F3CDF89900FB45577E1462CA90B7667D00E9EEDC16CAC4FBC464EBuBI" TargetMode="External"/><Relationship Id="rId24" Type="http://schemas.openxmlformats.org/officeDocument/2006/relationships/hyperlink" Target="consultantplus://offline/ref=81D5945DFE8DAFFB5E0E796DC8F3CDF89900FB45577E1462CA90B7667D00E9EEDC16CAC4FBC760EBuEI" TargetMode="External"/><Relationship Id="rId40" Type="http://schemas.openxmlformats.org/officeDocument/2006/relationships/hyperlink" Target="consultantplus://offline/ref=81D5945DFE8DAFFB5E0E796DC8F3CDF89900FB45577E1462CA90B7667D00E9EEDC16CAC4FBC761EBuFI" TargetMode="External"/><Relationship Id="rId45" Type="http://schemas.openxmlformats.org/officeDocument/2006/relationships/hyperlink" Target="consultantplus://offline/ref=81D5945DFE8DAFFB5E0E796DC8F3CDF89900FA4A527E1462CA90B7667D00E9EEDC16CAC4FBC263EBuDI" TargetMode="External"/><Relationship Id="rId66" Type="http://schemas.openxmlformats.org/officeDocument/2006/relationships/hyperlink" Target="consultantplus://offline/ref=81D5945DFE8DAFFB5E0E796DC8F3CDF89900FB45577E1462CA90B7667D00E9EEDC16CAC4FBC762EBuFI" TargetMode="External"/><Relationship Id="rId87" Type="http://schemas.openxmlformats.org/officeDocument/2006/relationships/hyperlink" Target="consultantplus://offline/ref=81D5945DFE8DAFFB5E0E796DC8F3CDF89900FA4A527E1462CA90B7667D00E9EEDC16CAC4FBC265EBuEI" TargetMode="External"/><Relationship Id="rId110" Type="http://schemas.openxmlformats.org/officeDocument/2006/relationships/hyperlink" Target="consultantplus://offline/ref=81D5945DFE8DAFFB5E0E796DC8F3CDF89100F94352714968C2C9BB647A0FB6F9DB5FC6C5FBC661BAE3uCI" TargetMode="External"/><Relationship Id="rId115" Type="http://schemas.openxmlformats.org/officeDocument/2006/relationships/hyperlink" Target="consultantplus://offline/ref=81D5945DFE8DAFFB5E0E796DC8F3CDF89900FB45577E1462CA90B7667D00E9EEDC16CAC4FBC766EBuDI" TargetMode="External"/><Relationship Id="rId131" Type="http://schemas.openxmlformats.org/officeDocument/2006/relationships/hyperlink" Target="consultantplus://offline/ref=81D5945DFE8DAFFB5E0E796DC8F3CDF89101FB4A54714968C2C9BB647A0FB6F9DB5FC6C5FBC660B8E3u5I" TargetMode="External"/><Relationship Id="rId136" Type="http://schemas.openxmlformats.org/officeDocument/2006/relationships/hyperlink" Target="consultantplus://offline/ref=81D5945DFE8DAFFB5E0E796DC8F3CDF89900FA4A527E1462CA90B7667D00E9EEDC16CAC4FBC361EBu8I" TargetMode="External"/><Relationship Id="rId157" Type="http://schemas.openxmlformats.org/officeDocument/2006/relationships/hyperlink" Target="consultantplus://offline/ref=81D5945DFE8DAFFB5E0E796DC8F3CDF89404F740577E1462CA90B7667D00E9EEDC16CAC4FBC664EBuFI" TargetMode="External"/><Relationship Id="rId178" Type="http://schemas.openxmlformats.org/officeDocument/2006/relationships/hyperlink" Target="consultantplus://offline/ref=81D5945DFE8DAFFB5E0E796DC8F3CDF89404F740577E1462CA90B7667D00E9EEDC16CAC4FBC665EBu1I" TargetMode="External"/><Relationship Id="rId61" Type="http://schemas.openxmlformats.org/officeDocument/2006/relationships/hyperlink" Target="consultantplus://offline/ref=81D5945DFE8DAFFB5E0E796DC8F3CDF89100F64753714968C2C9BB647A0FB6F9DB5FC6C5FBC666B8E3uDI" TargetMode="External"/><Relationship Id="rId82" Type="http://schemas.openxmlformats.org/officeDocument/2006/relationships/hyperlink" Target="consultantplus://offline/ref=81D5945DFE8DAFFB5E0E796DC8F3CDF89900FA4A527E1462CA90B7667D00E9EEDC16CAC4FBC265EBuDI" TargetMode="External"/><Relationship Id="rId152" Type="http://schemas.openxmlformats.org/officeDocument/2006/relationships/hyperlink" Target="consultantplus://offline/ref=81D5945DFE8DAFFB5E0E796DC8F3CDF89900FB45577E1462CA90B7667D00E9EEDC16CAC4FBC767EBu1I" TargetMode="External"/><Relationship Id="rId173" Type="http://schemas.openxmlformats.org/officeDocument/2006/relationships/hyperlink" Target="consultantplus://offline/ref=81D5945DFE8DAFFB5E0E796DC8F3CDF89900FB45577E1462CA90B7667D00E9EEDC16CAC4FBC768EBuFI" TargetMode="External"/><Relationship Id="rId194" Type="http://schemas.openxmlformats.org/officeDocument/2006/relationships/hyperlink" Target="consultantplus://offline/ref=81D5945DFE8DAFFB5E0E796DC8F3CDF89900FB45577E1462CA90B7667D00E9EEDC16CAC4FBC460EBu9I" TargetMode="External"/><Relationship Id="rId199" Type="http://schemas.openxmlformats.org/officeDocument/2006/relationships/hyperlink" Target="consultantplus://offline/ref=81D5945DFE8DAFFB5E0E796DC8F3CDF89900FB45577E1462CA90B7667D00E9EEDC16CAC4FBC460EBu8I" TargetMode="External"/><Relationship Id="rId203" Type="http://schemas.openxmlformats.org/officeDocument/2006/relationships/hyperlink" Target="consultantplus://offline/ref=81D5945DFE8DAFFB5E0E796DC8F3CDF89900FB45577E1462CA90B7667D00E9EEDC16CAC4FBC460EBuFI" TargetMode="External"/><Relationship Id="rId208" Type="http://schemas.openxmlformats.org/officeDocument/2006/relationships/hyperlink" Target="consultantplus://offline/ref=81D5945DFE8DAFFB5E0E796DC8F3CDF89900FA4A527E1462CA90B7667D00E9EEDC16CAC4FBC362EBuBI" TargetMode="External"/><Relationship Id="rId229" Type="http://schemas.openxmlformats.org/officeDocument/2006/relationships/hyperlink" Target="consultantplus://offline/ref=81D5945DFE8DAFFB5E0E796DC8F3CDF89900FA4A527E1462CA90B7667D00E9EEDC16CAC4FBC362EBu1I" TargetMode="External"/><Relationship Id="rId19" Type="http://schemas.openxmlformats.org/officeDocument/2006/relationships/hyperlink" Target="consultantplus://offline/ref=81D5945DFE8DAFFB5E0E796DC8F3CDF89107FF4B5F714968C2C9BB647A0FB6F9DB5FC6C5FBC661BCE3uDI" TargetMode="External"/><Relationship Id="rId224" Type="http://schemas.openxmlformats.org/officeDocument/2006/relationships/hyperlink" Target="consultantplus://offline/ref=81D5945DFE8DAFFB5E0E796DC8F3CDF89900FB45577E1462CA90B7667D00E9EEDC16CAC4FBC461EBuCI" TargetMode="External"/><Relationship Id="rId240" Type="http://schemas.openxmlformats.org/officeDocument/2006/relationships/hyperlink" Target="consultantplus://offline/ref=81D5945DFE8DAFFB5E0E796DC8F3CDF89900FA4A527E1462CA90B7667D00E9EEDC16CAC4FBC363EBuEI" TargetMode="External"/><Relationship Id="rId245" Type="http://schemas.openxmlformats.org/officeDocument/2006/relationships/hyperlink" Target="consultantplus://offline/ref=81D5945DFE8DAFFB5E0E796DC8F3CDF89900FA4A527E1462CA90B7667D00E9EEDC16CAC4FBC364EBuCI" TargetMode="External"/><Relationship Id="rId261" Type="http://schemas.openxmlformats.org/officeDocument/2006/relationships/hyperlink" Target="consultantplus://offline/ref=81D5945DFE8DAFFB5E0E796DC8F3CDF89900FA4A527E1462CA90B7667D00E9EEDC16CAC4FBC365EBu9I" TargetMode="External"/><Relationship Id="rId266" Type="http://schemas.openxmlformats.org/officeDocument/2006/relationships/hyperlink" Target="consultantplus://offline/ref=81D5945DFE8DAFFB5E0E796DC8F3CDF89807FC44567E1462CA90B7667D00E9EEDC16CAC4FBC561EBu8I" TargetMode="External"/><Relationship Id="rId14" Type="http://schemas.openxmlformats.org/officeDocument/2006/relationships/hyperlink" Target="consultantplus://offline/ref=81D5945DFE8DAFFB5E0E796DC8F3CDF8970DFC40507E1462CA90B7667D00E9EEDC16CAC4FBC767EBuBI" TargetMode="External"/><Relationship Id="rId30" Type="http://schemas.openxmlformats.org/officeDocument/2006/relationships/hyperlink" Target="consultantplus://offline/ref=81D5945DFE8DAFFB5E0E796DC8F3CDF89900FA4A527E1462CA90B7667D00E9EEDC16CAC4FBC262EBu1I" TargetMode="External"/><Relationship Id="rId35" Type="http://schemas.openxmlformats.org/officeDocument/2006/relationships/hyperlink" Target="consultantplus://offline/ref=81D5945DFE8DAFFB5E0E796DC8F3CDF89900FB45577E1462CA90B7667D00E9EEDC16CAC4FBC761EBuCI" TargetMode="External"/><Relationship Id="rId56" Type="http://schemas.openxmlformats.org/officeDocument/2006/relationships/hyperlink" Target="consultantplus://offline/ref=81D5945DFE8DAFFB5E0E796DC8F3CDF89807FC44567E1462CA90B7667D00E9EEDC16CAC4FBC468EBuEI" TargetMode="External"/><Relationship Id="rId77" Type="http://schemas.openxmlformats.org/officeDocument/2006/relationships/hyperlink" Target="consultantplus://offline/ref=81D5945DFE8DAFFB5E0E796DC8F3CDF89900FB45577E1462CA90B7667D00E9EEDC16CAC4FBC762EBuEI" TargetMode="External"/><Relationship Id="rId100" Type="http://schemas.openxmlformats.org/officeDocument/2006/relationships/hyperlink" Target="consultantplus://offline/ref=81D5945DFE8DAFFB5E0E796DC8F3CDF89807FC44567E1462CA90B7667D00E9EEDC16CAC4FBC469EBu0I" TargetMode="External"/><Relationship Id="rId105" Type="http://schemas.openxmlformats.org/officeDocument/2006/relationships/hyperlink" Target="consultantplus://offline/ref=81D5945DFE8DAFFB5E0E796DC8F3CDF89807FC44567E1462CA90B7667D00E9EEDC16CAC4FBC560EBuDI" TargetMode="External"/><Relationship Id="rId126" Type="http://schemas.openxmlformats.org/officeDocument/2006/relationships/hyperlink" Target="consultantplus://offline/ref=81D5945DFE8DAFFB5E0E796DC8F3CDF89900FB45577E1462CA90B7667D00E9EEDC16CAC4FBC767EBuAI" TargetMode="External"/><Relationship Id="rId147" Type="http://schemas.openxmlformats.org/officeDocument/2006/relationships/hyperlink" Target="consultantplus://offline/ref=81D5945DFE8DAFFB5E0E796DC8F3CDF89900FB45577E1462CA90B7667D00E9EEDC16CAC4FBC767EBu1I" TargetMode="External"/><Relationship Id="rId168" Type="http://schemas.openxmlformats.org/officeDocument/2006/relationships/hyperlink" Target="consultantplus://offline/ref=81D5945DFE8DAFFB5E0E796DC8F3CDF89900FB45577E1462CA90B7667D00E9EEDC16CAC4FBC768EBu8I" TargetMode="External"/><Relationship Id="rId282" Type="http://schemas.openxmlformats.org/officeDocument/2006/relationships/hyperlink" Target="consultantplus://offline/ref=81D5945DFE8DAFFB5E0E796DC8F3CDF89900FA4A527E1462CA90B7667D00E9EEDC16CAC4FBC365EBu0I" TargetMode="External"/><Relationship Id="rId8" Type="http://schemas.openxmlformats.org/officeDocument/2006/relationships/hyperlink" Target="consultantplus://offline/ref=81D5945DFE8DAFFB5E0E796DC8F3CDF89404F740577E1462CA90B7667D00E9EEDC16CAC4FBC660EBu1I" TargetMode="External"/><Relationship Id="rId51" Type="http://schemas.openxmlformats.org/officeDocument/2006/relationships/hyperlink" Target="consultantplus://offline/ref=81D5945DFE8DAFFB5E0E796DC8F3CDF89106FD415F704968C2C9BB647A0FB6F9DB5FC6C5FBC663BFE3u5I" TargetMode="External"/><Relationship Id="rId72" Type="http://schemas.openxmlformats.org/officeDocument/2006/relationships/hyperlink" Target="consultantplus://offline/ref=81D5945DFE8DAFFB5E0E796DC8F3CDF89807FC44567E1462CA90B7667D00E9EEDC16CAC4FBC469EBu9I" TargetMode="External"/><Relationship Id="rId93" Type="http://schemas.openxmlformats.org/officeDocument/2006/relationships/hyperlink" Target="consultantplus://offline/ref=81D5945DFE8DAFFB5E0E796DC8F3CDF89900FA4A527E1462CA90B7667D00E9EEDC16CAC4FBC266EBuBI" TargetMode="External"/><Relationship Id="rId98" Type="http://schemas.openxmlformats.org/officeDocument/2006/relationships/hyperlink" Target="consultantplus://offline/ref=81D5945DFE8DAFFB5E0E796DC8F3CDF89103FB4B5E744968C2C9BB647A0FB6F9DB5FC6C5FBC665BFE3u3I" TargetMode="External"/><Relationship Id="rId121" Type="http://schemas.openxmlformats.org/officeDocument/2006/relationships/hyperlink" Target="consultantplus://offline/ref=81D5945DFE8DAFFB5E0E796DC8F3CDF89900FA4A527E1462CA90B7667D00E9EEDC16CAC4FBC360EBuEI" TargetMode="External"/><Relationship Id="rId142" Type="http://schemas.openxmlformats.org/officeDocument/2006/relationships/hyperlink" Target="consultantplus://offline/ref=81D5945DFE8DAFFB5E0E796DC8F3CDF89900FB45577E1462CA90B7667D00E9EEDC16CAC4FBC767EBu1I" TargetMode="External"/><Relationship Id="rId163" Type="http://schemas.openxmlformats.org/officeDocument/2006/relationships/hyperlink" Target="consultantplus://offline/ref=81D5945DFE8DAFFB5E0E796DC8F3CDF89404F740577E1462CA90B7667D00E9EEDC16CAC4FBC664EBu0I" TargetMode="External"/><Relationship Id="rId184" Type="http://schemas.openxmlformats.org/officeDocument/2006/relationships/hyperlink" Target="consultantplus://offline/ref=81D5945DFE8DAFFB5E0E796DC8F3CDF89900FB45577E1462CA90B7667D00E9EEDC16CAC4FBC769EBuDI" TargetMode="External"/><Relationship Id="rId189" Type="http://schemas.openxmlformats.org/officeDocument/2006/relationships/hyperlink" Target="consultantplus://offline/ref=81D5945DFE8DAFFB5E0E796DC8F3CDF89900FB45577E1462CA90B7667D00E9EEDC16CAC4FBC769EBuFI" TargetMode="External"/><Relationship Id="rId219" Type="http://schemas.openxmlformats.org/officeDocument/2006/relationships/hyperlink" Target="consultantplus://offline/ref=81D5945DFE8DAFFB5E0E796DC8F3CDF89900FA4A527E1462CA90B7667D00E9EEDC16CAC4FBC362EBuFI" TargetMode="External"/><Relationship Id="rId3" Type="http://schemas.openxmlformats.org/officeDocument/2006/relationships/settings" Target="settings.xml"/><Relationship Id="rId214" Type="http://schemas.openxmlformats.org/officeDocument/2006/relationships/hyperlink" Target="consultantplus://offline/ref=81D5945DFE8DAFFB5E0E796DC8F3CDF89404F740577E1462CA90B7667D00E9EEDC16CAC4FBC669EBuCI" TargetMode="External"/><Relationship Id="rId230" Type="http://schemas.openxmlformats.org/officeDocument/2006/relationships/hyperlink" Target="consultantplus://offline/ref=81D5945DFE8DAFFB5E0E796DC8F3CDF89100F64755724968C2C9BB647A0FB6F9DB5FC6C5FBC662BDE3u6I" TargetMode="External"/><Relationship Id="rId235" Type="http://schemas.openxmlformats.org/officeDocument/2006/relationships/hyperlink" Target="consultantplus://offline/ref=81D5945DFE8DAFFB5E0E796DC8F3CDF89900FA4A527E1462CA90B7667D00E9EEDC16CAC4FBC363EBuAI" TargetMode="External"/><Relationship Id="rId251" Type="http://schemas.openxmlformats.org/officeDocument/2006/relationships/hyperlink" Target="consultantplus://offline/ref=81D5945DFE8DAFFB5E0E796DC8F3CDF89504F643517E1462CA90B7667D00E9EEDC16CAC4FBC663EBuBI" TargetMode="External"/><Relationship Id="rId256" Type="http://schemas.openxmlformats.org/officeDocument/2006/relationships/hyperlink" Target="consultantplus://offline/ref=81D5945DFE8DAFFB5E0E796DC8F3CDF89900FB45577E1462CA90B7667D00E9EEDC16CAC4FBC463EBu8I" TargetMode="External"/><Relationship Id="rId277" Type="http://schemas.openxmlformats.org/officeDocument/2006/relationships/hyperlink" Target="consultantplus://offline/ref=81D5945DFE8DAFFB5E0E796DC8F3CDF89900FA4A527E1462CA90B7667D00E9EEDC16CAC4FBC365EBuDI" TargetMode="External"/><Relationship Id="rId25" Type="http://schemas.openxmlformats.org/officeDocument/2006/relationships/hyperlink" Target="consultantplus://offline/ref=81D5945DFE8DAFFB5E0E796DC8F3CDF89900FA4A527E1462CA90B7667D00E9EEDC16CAC4FBC262EBuCI" TargetMode="External"/><Relationship Id="rId46" Type="http://schemas.openxmlformats.org/officeDocument/2006/relationships/hyperlink" Target="consultantplus://offline/ref=81D5945DFE8DAFFB5E0E796DC8F3CDF89900FB45577E1462CA90B7667D00E9EEDC16CAC4FBC761EBu1I" TargetMode="External"/><Relationship Id="rId67" Type="http://schemas.openxmlformats.org/officeDocument/2006/relationships/hyperlink" Target="consultantplus://offline/ref=81D5945DFE8DAFFB5E0E796DC8F3CDF89807FC44567E1462CA90B7667D00E9EEDC16CAC4FBC468EBu0I" TargetMode="External"/><Relationship Id="rId116" Type="http://schemas.openxmlformats.org/officeDocument/2006/relationships/hyperlink" Target="consultantplus://offline/ref=81D5945DFE8DAFFB5E0E796DC8F3CDF89900FA4A527E1462CA90B7667D00E9EEDC16CAC4FBC360EBuAI" TargetMode="External"/><Relationship Id="rId137" Type="http://schemas.openxmlformats.org/officeDocument/2006/relationships/hyperlink" Target="consultantplus://offline/ref=81D5945DFE8DAFFB5E0E796DC8F3CDF89404F740577E1462CA90B7667D00E9EEDC16CAC4FBC663EBuFI" TargetMode="External"/><Relationship Id="rId158" Type="http://schemas.openxmlformats.org/officeDocument/2006/relationships/hyperlink" Target="consultantplus://offline/ref=81D5945DFE8DAFFB5E0E796DC8F3CDF89900FB45577E1462CA90B7667D00E9EEDC16CAC4FBC767EBu1I" TargetMode="External"/><Relationship Id="rId272" Type="http://schemas.openxmlformats.org/officeDocument/2006/relationships/hyperlink" Target="consultantplus://offline/ref=81D5945DFE8DAFFB5E0E796DC8F3CDF89104FA4057754968C2C9BB647A0FB6F9DB5FC6C5FBC660B8E3u6I" TargetMode="External"/><Relationship Id="rId20" Type="http://schemas.openxmlformats.org/officeDocument/2006/relationships/hyperlink" Target="consultantplus://offline/ref=81D5945DFE8DAFFB5E0E796DC8F3CDF89100F64756704968C2C9BB647A0FB6F9DB5FC6C5FBC660BBE3uDI" TargetMode="External"/><Relationship Id="rId41" Type="http://schemas.openxmlformats.org/officeDocument/2006/relationships/hyperlink" Target="consultantplus://offline/ref=81D5945DFE8DAFFB5E0E796DC8F3CDF89900FA4A527E1462CA90B7667D00E9EEDC16CAC4FBC263EBuAI" TargetMode="External"/><Relationship Id="rId62" Type="http://schemas.openxmlformats.org/officeDocument/2006/relationships/hyperlink" Target="consultantplus://offline/ref=81D5945DFE8DAFFB5E0E796DC8F3CDF89900FA4A527E1462CA90B7667D00E9EEDC16CAC4FBC264EBuFI" TargetMode="External"/><Relationship Id="rId83" Type="http://schemas.openxmlformats.org/officeDocument/2006/relationships/hyperlink" Target="consultantplus://offline/ref=81D5945DFE8DAFFB5E0E796DC8F3CDF89900FB45577E1462CA90B7667D00E9EEDC16CAC4FBC763EBu9I" TargetMode="External"/><Relationship Id="rId88" Type="http://schemas.openxmlformats.org/officeDocument/2006/relationships/hyperlink" Target="consultantplus://offline/ref=81D5945DFE8DAFFB5E0E796DC8F3CDF89103FA4A54714968C2C9BB647AE0uFI" TargetMode="External"/><Relationship Id="rId111" Type="http://schemas.openxmlformats.org/officeDocument/2006/relationships/hyperlink" Target="consultantplus://offline/ref=81D5945DFE8DAFFB5E0E796DC8F3CDF89104F94051734968C2C9BB647AE0uFI" TargetMode="External"/><Relationship Id="rId132" Type="http://schemas.openxmlformats.org/officeDocument/2006/relationships/hyperlink" Target="consultantplus://offline/ref=81D5945DFE8DAFFB5E0E796DC8F3CDF89404F740577E1462CA90B7667D00E9EEDC16CAC4FBC662EBu0I" TargetMode="External"/><Relationship Id="rId153" Type="http://schemas.openxmlformats.org/officeDocument/2006/relationships/hyperlink" Target="consultantplus://offline/ref=81D5945DFE8DAFFB5E0E796DC8F3CDF89404F740577E1462CA90B7667D00E9EEDC16CAC4FBC664EBuAI" TargetMode="External"/><Relationship Id="rId174" Type="http://schemas.openxmlformats.org/officeDocument/2006/relationships/hyperlink" Target="consultantplus://offline/ref=81D5945DFE8DAFFB5E0E796DC8F3CDF89404F740577E1462CA90B7667D00E9EEDC16CAC4FBC665EBuEI" TargetMode="External"/><Relationship Id="rId179" Type="http://schemas.openxmlformats.org/officeDocument/2006/relationships/hyperlink" Target="consultantplus://offline/ref=81D5945DFE8DAFFB5E0E796DC8F3CDF89900FB45577E1462CA90B7667D00E9EEDC16CAC4FBC768EBu1I" TargetMode="External"/><Relationship Id="rId195" Type="http://schemas.openxmlformats.org/officeDocument/2006/relationships/hyperlink" Target="consultantplus://offline/ref=81D5945DFE8DAFFB5E0E796DC8F3CDF89900FB45577E1462CA90B7667D00E9EEDC16CAC4FBC460EBu9I" TargetMode="External"/><Relationship Id="rId209" Type="http://schemas.openxmlformats.org/officeDocument/2006/relationships/hyperlink" Target="consultantplus://offline/ref=81D5945DFE8DAFFB5E0E796DC8F3CDF89404F740577E1462CA90B7667D00E9EEDC16CAC4FBC669EBu9I" TargetMode="External"/><Relationship Id="rId190" Type="http://schemas.openxmlformats.org/officeDocument/2006/relationships/hyperlink" Target="consultantplus://offline/ref=81D5945DFE8DAFFB5E0E796DC8F3CDF89404F740577E1462CA90B7667D00E9EEDC16CAC4FBC667EBu9I" TargetMode="External"/><Relationship Id="rId204" Type="http://schemas.openxmlformats.org/officeDocument/2006/relationships/hyperlink" Target="consultantplus://offline/ref=81D5945DFE8DAFFB5E0E796DC8F3CDF89900FB45577E1462CA90B7667D00E9EEDC16CAC4FBC460EBu1I" TargetMode="External"/><Relationship Id="rId220" Type="http://schemas.openxmlformats.org/officeDocument/2006/relationships/hyperlink" Target="consultantplus://offline/ref=81D5945DFE8DAFFB5E0E796DC8F3CDF89404F740577E1462CA90B7667D00E9EEDC16CAC4FBC669EBu1I" TargetMode="External"/><Relationship Id="rId225" Type="http://schemas.openxmlformats.org/officeDocument/2006/relationships/hyperlink" Target="consultantplus://offline/ref=81D5945DFE8DAFFB5E0E796DC8F3CDF89404F740577E1462CA90B7667D00E9EEDC16CAC4FBC760EBu8I" TargetMode="External"/><Relationship Id="rId241" Type="http://schemas.openxmlformats.org/officeDocument/2006/relationships/hyperlink" Target="consultantplus://offline/ref=81D5945DFE8DAFFB5E0E796DC8F3CDF89100F64753714968C2C9BB647A0FB6F9DB5FC6C5FBC666BBE3u5I" TargetMode="External"/><Relationship Id="rId246" Type="http://schemas.openxmlformats.org/officeDocument/2006/relationships/hyperlink" Target="consultantplus://offline/ref=81D5945DFE8DAFFB5E0E796DC8F3CDF89107FF4B5F714968C2C9BB647A0FB6F9DB5FC6C5FBC661BCE3uDI" TargetMode="External"/><Relationship Id="rId267" Type="http://schemas.openxmlformats.org/officeDocument/2006/relationships/hyperlink" Target="consultantplus://offline/ref=81D5945DFE8DAFFB5E0E796DC8F3CDF89900FA4A527E1462CA90B7667D00E9EEDC16CAC4FBC365EBuBI" TargetMode="External"/><Relationship Id="rId15" Type="http://schemas.openxmlformats.org/officeDocument/2006/relationships/hyperlink" Target="consultantplus://offline/ref=81D5945DFE8DAFFB5E0E796DC8F3CDF89807FC44567E1462CA90B7667D00E9EEDC16CAC4FBC468EBu9I" TargetMode="External"/><Relationship Id="rId36" Type="http://schemas.openxmlformats.org/officeDocument/2006/relationships/hyperlink" Target="consultantplus://offline/ref=81D5945DFE8DAFFB5E0E796DC8F3CDF89807FC44567E1462CA90B7667D00E9EEDC16CAC4FBC468EBuAI" TargetMode="External"/><Relationship Id="rId57" Type="http://schemas.openxmlformats.org/officeDocument/2006/relationships/hyperlink" Target="consultantplus://offline/ref=81D5945DFE8DAFFB5E0E796DC8F3CDF89900FB45577E1462CA90B7667D00E9EEDC16CAC4FBC762EBuDI" TargetMode="External"/><Relationship Id="rId106" Type="http://schemas.openxmlformats.org/officeDocument/2006/relationships/hyperlink" Target="consultantplus://offline/ref=81D5945DFE8DAFFB5E0E796DC8F3CDF89900FA4A527E1462CA90B7667D00E9EEDC16CAC4FBC269EBuDI" TargetMode="External"/><Relationship Id="rId127" Type="http://schemas.openxmlformats.org/officeDocument/2006/relationships/hyperlink" Target="consultantplus://offline/ref=81D5945DFE8DAFFB5E0E796DC8F3CDF89900FB45577E1462CA90B7667D00E9EEDC16CAC4FBC767EBuCI" TargetMode="External"/><Relationship Id="rId262" Type="http://schemas.openxmlformats.org/officeDocument/2006/relationships/hyperlink" Target="consultantplus://offline/ref=81D5945DFE8DAFFB5E0E796DC8F3CDF89900FB45577E1462CA90B7667D00E9EEDC16CAC4FBC463EBuEI" TargetMode="External"/><Relationship Id="rId283" Type="http://schemas.openxmlformats.org/officeDocument/2006/relationships/fontTable" Target="fontTable.xml"/><Relationship Id="rId10" Type="http://schemas.openxmlformats.org/officeDocument/2006/relationships/hyperlink" Target="consultantplus://offline/ref=81D5945DFE8DAFFB5E0E796DC8F3CDF89902F741537E1462CA90B7667D00E9EEDC16CAC4FBC668EBuEI" TargetMode="External"/><Relationship Id="rId31" Type="http://schemas.openxmlformats.org/officeDocument/2006/relationships/hyperlink" Target="consultantplus://offline/ref=81D5945DFE8DAFFB5E0E796DC8F3CDF89900FB45577E1462CA90B7667D00E9EEDC16CAC4FBC761EBu8I" TargetMode="External"/><Relationship Id="rId52" Type="http://schemas.openxmlformats.org/officeDocument/2006/relationships/hyperlink" Target="consultantplus://offline/ref=81D5945DFE8DAFFB5E0E796DC8F3CDF89900FB45577E1462CA90B7667D00E9EEDC16CAC4FBC762EBuBI" TargetMode="External"/><Relationship Id="rId73" Type="http://schemas.openxmlformats.org/officeDocument/2006/relationships/hyperlink" Target="consultantplus://offline/ref=81D5945DFE8DAFFB5E0E796DC8F3CDF89900FA4A527E1462CA90B7667D00E9EEDC16CAC4FBC264EBu1I" TargetMode="External"/><Relationship Id="rId78" Type="http://schemas.openxmlformats.org/officeDocument/2006/relationships/hyperlink" Target="consultantplus://offline/ref=81D5945DFE8DAFFB5E0E796DC8F3CDF89900FA4A527E1462CA90B7667D00E9EEDC16CAC4FBC265EBu9I" TargetMode="External"/><Relationship Id="rId94" Type="http://schemas.openxmlformats.org/officeDocument/2006/relationships/hyperlink" Target="consultantplus://offline/ref=81D5945DFE8DAFFB5E0E796DC8F3CDF89900FA4A527E1462CA90B7667D00E9EEDC16CAC4FBC266EBuFI" TargetMode="External"/><Relationship Id="rId99" Type="http://schemas.openxmlformats.org/officeDocument/2006/relationships/hyperlink" Target="consultantplus://offline/ref=81D5945DFE8DAFFB5E0E796DC8F3CDF89900FA4A527E1462CA90B7667D00E9EEDC16CAC4FBC269EBuAI" TargetMode="External"/><Relationship Id="rId101" Type="http://schemas.openxmlformats.org/officeDocument/2006/relationships/hyperlink" Target="consultantplus://offline/ref=81D5945DFE8DAFFB5E0E796DC8F3CDF89106FD415F704968C2C9BB647A0FB6F9DB5FC6C5FBC663BEE3u5I" TargetMode="External"/><Relationship Id="rId122" Type="http://schemas.openxmlformats.org/officeDocument/2006/relationships/hyperlink" Target="consultantplus://offline/ref=81D5945DFE8DAFFB5E0E796DC8F3CDF89404F740577E1462CA90B7667D00E9EEDC16CAC4FBC662EBuDI" TargetMode="External"/><Relationship Id="rId143" Type="http://schemas.openxmlformats.org/officeDocument/2006/relationships/hyperlink" Target="consultantplus://offline/ref=81D5945DFE8DAFFB5E0E796DC8F3CDF89404F740577E1462CA90B7667D00E9EEDC16CAC4FBC664EBu9I" TargetMode="External"/><Relationship Id="rId148" Type="http://schemas.openxmlformats.org/officeDocument/2006/relationships/hyperlink" Target="consultantplus://offline/ref=81D5945DFE8DAFFB5E0E796DC8F3CDF89807FC44567E1462CA90B7667D00E9EEDC16CAC4FBC560EBuCI" TargetMode="External"/><Relationship Id="rId164" Type="http://schemas.openxmlformats.org/officeDocument/2006/relationships/hyperlink" Target="consultantplus://offline/ref=81D5945DFE8DAFFB5E0E796DC8F3CDF89900FB45577E1462CA90B7667D00E9EEDC16CAC4FBC768EBu8I" TargetMode="External"/><Relationship Id="rId169" Type="http://schemas.openxmlformats.org/officeDocument/2006/relationships/hyperlink" Target="consultantplus://offline/ref=81D5945DFE8DAFFB5E0E796DC8F3CDF89900FB45577E1462CA90B7667D00E9EEDC16CAC4FBC768EBuDI" TargetMode="External"/><Relationship Id="rId185" Type="http://schemas.openxmlformats.org/officeDocument/2006/relationships/hyperlink" Target="consultantplus://offline/ref=81D5945DFE8DAFFB5E0E796DC8F3CDF89900FB45577E1462CA90B7667D00E9EEDC16CAC4FBC769EBuC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1D5945DFE8DAFFB5E0E796DC8F3CDF89101F640557D4968C2C9BB647A0FB6F9DB5FC6C5FBC664B9E3u7I" TargetMode="External"/><Relationship Id="rId180" Type="http://schemas.openxmlformats.org/officeDocument/2006/relationships/hyperlink" Target="consultantplus://offline/ref=81D5945DFE8DAFFB5E0E796DC8F3CDF89900FA4A527E1462CA90B7667D00E9EEDC16CAC4FBC361EBuFI" TargetMode="External"/><Relationship Id="rId210" Type="http://schemas.openxmlformats.org/officeDocument/2006/relationships/hyperlink" Target="consultantplus://offline/ref=81D5945DFE8DAFFB5E0E796DC8F3CDF89404F740577E1462CA90B7667D00E9EEDC16CAC4FBC669EBu8I" TargetMode="External"/><Relationship Id="rId215" Type="http://schemas.openxmlformats.org/officeDocument/2006/relationships/hyperlink" Target="consultantplus://offline/ref=81D5945DFE8DAFFB5E0E796DC8F3CDF89101F640557D4968C2C9BB647A0FB6F9DB5FC6C5FBC664B9E3u7I" TargetMode="External"/><Relationship Id="rId236" Type="http://schemas.openxmlformats.org/officeDocument/2006/relationships/hyperlink" Target="consultantplus://offline/ref=81D5945DFE8DAFFB5E0E796DC8F3CDF89103FA4A57774968C2C9BB647A0FB6F9DB5FC6C5FBC661B8E3u1I" TargetMode="External"/><Relationship Id="rId257" Type="http://schemas.openxmlformats.org/officeDocument/2006/relationships/hyperlink" Target="consultantplus://offline/ref=81D5945DFE8DAFFB5E0E796DC8F3CDF89902F741537E1462CA90B7667D00E9EEDC16CAC4FBC669EBu9I" TargetMode="External"/><Relationship Id="rId278" Type="http://schemas.openxmlformats.org/officeDocument/2006/relationships/hyperlink" Target="consultantplus://offline/ref=81D5945DFE8DAFFB5E0E796DC8F3CDF89900FB45577E1462CA90B7667D00E9EEDC16CAC4FBC464EBuAI" TargetMode="External"/><Relationship Id="rId26" Type="http://schemas.openxmlformats.org/officeDocument/2006/relationships/hyperlink" Target="consultantplus://offline/ref=81D5945DFE8DAFFB5E0E796DC8F3CDF89900FB45577E1462CA90B7667D00E9EEDC16CAC4FBC761EBu9I" TargetMode="External"/><Relationship Id="rId231" Type="http://schemas.openxmlformats.org/officeDocument/2006/relationships/hyperlink" Target="consultantplus://offline/ref=81D5945DFE8DAFFB5E0E796DC8F3CDF89100F64754704968C2C9BB647A0FB6F9DB5FC6C5FBC661B1E3u1I" TargetMode="External"/><Relationship Id="rId252" Type="http://schemas.openxmlformats.org/officeDocument/2006/relationships/hyperlink" Target="consultantplus://offline/ref=81D5945DFE8DAFFB5E0E796DC8F3CDF89900FB45577E1462CA90B7667D00E9EEDC16CAC4FBC462EBuEI" TargetMode="External"/><Relationship Id="rId273" Type="http://schemas.openxmlformats.org/officeDocument/2006/relationships/hyperlink" Target="consultantplus://offline/ref=81D5945DFE8DAFFB5E0E796DC8F3CDF89101F640557D4968C2C9BB647A0FB6F9DB5FC6C5FBC664B9E3u7I" TargetMode="External"/><Relationship Id="rId47" Type="http://schemas.openxmlformats.org/officeDocument/2006/relationships/hyperlink" Target="consultantplus://offline/ref=81D5945DFE8DAFFB5E0E796DC8F3CDF89900FA4A527E1462CA90B7667D00E9EEDC16CAC4FBC263EBuCI" TargetMode="External"/><Relationship Id="rId68" Type="http://schemas.openxmlformats.org/officeDocument/2006/relationships/hyperlink" Target="consultantplus://offline/ref=81D5945DFE8DAFFB5E0E796DC8F3CDF89902F741537E1462CA90B7667D00E9EEDC16CAC4FBC668EBu1I" TargetMode="External"/><Relationship Id="rId89" Type="http://schemas.openxmlformats.org/officeDocument/2006/relationships/hyperlink" Target="consultantplus://offline/ref=81D5945DFE8DAFFB5E0E796DC8F3CDF89101F64656704968C2C9BB647A0FB6F9DB5FC6C5FBC661BEE3u2I" TargetMode="External"/><Relationship Id="rId112" Type="http://schemas.openxmlformats.org/officeDocument/2006/relationships/hyperlink" Target="consultantplus://offline/ref=81D5945DFE8DAFFB5E0E796DC8F3CDF89104FE47527C4968C2C9BB647A0FB6F9DB5FC6C5FBC660B8E3u6I" TargetMode="External"/><Relationship Id="rId133" Type="http://schemas.openxmlformats.org/officeDocument/2006/relationships/hyperlink" Target="consultantplus://offline/ref=81D5945DFE8DAFFB5E0E796DC8F3CDF89900FB45577E1462CA90B7667D00E9EEDC16CAC4FBC767EBuCI" TargetMode="External"/><Relationship Id="rId154" Type="http://schemas.openxmlformats.org/officeDocument/2006/relationships/hyperlink" Target="consultantplus://offline/ref=81D5945DFE8DAFFB5E0E796DC8F3CDF89900FB45577E1462CA90B7667D00E9EEDC16CAC4FBC767EBu1I" TargetMode="External"/><Relationship Id="rId175" Type="http://schemas.openxmlformats.org/officeDocument/2006/relationships/hyperlink" Target="consultantplus://offline/ref=81D5945DFE8DAFFB5E0E796DC8F3CDF89900FB45577E1462CA90B7667D00E9EEDC16CAC4FBC768EBuFI" TargetMode="External"/><Relationship Id="rId196" Type="http://schemas.openxmlformats.org/officeDocument/2006/relationships/hyperlink" Target="consultantplus://offline/ref=81D5945DFE8DAFFB5E0E796DC8F3CDF89900FB45577E1462CA90B7667D00E9EEDC16CAC4FBC460EBu9I" TargetMode="External"/><Relationship Id="rId200" Type="http://schemas.openxmlformats.org/officeDocument/2006/relationships/hyperlink" Target="consultantplus://offline/ref=81D5945DFE8DAFFB5E0E796DC8F3CDF89900FB45577E1462CA90B7667D00E9EEDC16CAC4FBC460EBuBI" TargetMode="External"/><Relationship Id="rId16" Type="http://schemas.openxmlformats.org/officeDocument/2006/relationships/hyperlink" Target="consultantplus://offline/ref=81D5945DFE8DAFFB5E0E796DC8F3CDF89900FA4A527E1462CA90B7667D00E9EEDC16CAC4FBC262EBuBI" TargetMode="External"/><Relationship Id="rId221" Type="http://schemas.openxmlformats.org/officeDocument/2006/relationships/hyperlink" Target="consultantplus://offline/ref=81D5945DFE8DAFFB5E0E796DC8F3CDF89404F740577E1462CA90B7667D00E9EEDC16CAC4FBC669EBu0I" TargetMode="External"/><Relationship Id="rId242" Type="http://schemas.openxmlformats.org/officeDocument/2006/relationships/hyperlink" Target="consultantplus://offline/ref=81D5945DFE8DAFFB5E0E796DC8F3CDF89103FE42557C4968C2C9BB647AE0uFI" TargetMode="External"/><Relationship Id="rId263" Type="http://schemas.openxmlformats.org/officeDocument/2006/relationships/hyperlink" Target="consultantplus://offline/ref=81D5945DFE8DAFFB5E0E796DC8F3CDF89900FB45577E1462CA90B7667D00E9EEDC16CAC4FBC464EBu9I" TargetMode="External"/><Relationship Id="rId284" Type="http://schemas.openxmlformats.org/officeDocument/2006/relationships/theme" Target="theme/theme1.xml"/><Relationship Id="rId37" Type="http://schemas.openxmlformats.org/officeDocument/2006/relationships/hyperlink" Target="consultantplus://offline/ref=81D5945DFE8DAFFB5E0E796DC8F3CDF89900FA4A527E1462CA90B7667D00E9EEDC16CAC4FBC263EBuBI" TargetMode="External"/><Relationship Id="rId58" Type="http://schemas.openxmlformats.org/officeDocument/2006/relationships/hyperlink" Target="consultantplus://offline/ref=81D5945DFE8DAFFB5E0E796DC8F3CDF89900FB45577E1462CA90B7667D00E9EEDC16CAC4FBC762EBuDI" TargetMode="External"/><Relationship Id="rId79" Type="http://schemas.openxmlformats.org/officeDocument/2006/relationships/hyperlink" Target="consultantplus://offline/ref=81D5945DFE8DAFFB5E0E796DC8F3CDF89900FA4A527E1462CA90B7667D00E9EEDC16CAC4FBC265EBu8I" TargetMode="External"/><Relationship Id="rId102" Type="http://schemas.openxmlformats.org/officeDocument/2006/relationships/hyperlink" Target="consultantplus://offline/ref=81D5945DFE8DAFFB5E0E796DC8F3CDF89807FC44567E1462CA90B7667D00E9EEDC16CAC4FBC560EBu8I" TargetMode="External"/><Relationship Id="rId123" Type="http://schemas.openxmlformats.org/officeDocument/2006/relationships/hyperlink" Target="consultantplus://offline/ref=81D5945DFE8DAFFB5E0E796DC8F3CDF89404F740577E1462CA90B7667D00E9EEDC16CAC4FBC662EBuCI" TargetMode="External"/><Relationship Id="rId144" Type="http://schemas.openxmlformats.org/officeDocument/2006/relationships/hyperlink" Target="consultantplus://offline/ref=81D5945DFE8DAFFB5E0E796DC8F3CDF89900FB45577E1462CA90B7667D00E9EEDC16CAC4FBC767EBu1I" TargetMode="External"/><Relationship Id="rId90" Type="http://schemas.openxmlformats.org/officeDocument/2006/relationships/hyperlink" Target="consultantplus://offline/ref=81D5945DFE8DAFFB5E0E796DC8F3CDF89103FA4A54714968C2C9BB647A0FB6F9DB5FC6C5FBC663BCE3u4I" TargetMode="External"/><Relationship Id="rId165" Type="http://schemas.openxmlformats.org/officeDocument/2006/relationships/hyperlink" Target="consultantplus://offline/ref=81D5945DFE8DAFFB5E0E796DC8F3CDF89404F740577E1462CA90B7667D00E9EEDC16CAC4FBC664EBu0I" TargetMode="External"/><Relationship Id="rId186" Type="http://schemas.openxmlformats.org/officeDocument/2006/relationships/hyperlink" Target="consultantplus://offline/ref=81D5945DFE8DAFFB5E0E796DC8F3CDF89900FA4A527E1462CA90B7667D00E9EEDC16CAC4FBC361EBu0I" TargetMode="External"/><Relationship Id="rId211" Type="http://schemas.openxmlformats.org/officeDocument/2006/relationships/hyperlink" Target="consultantplus://offline/ref=81D5945DFE8DAFFB5E0E796DC8F3CDF89404F740577E1462CA90B7667D00E9EEDC16CAC4FBC669EBu8I" TargetMode="External"/><Relationship Id="rId232" Type="http://schemas.openxmlformats.org/officeDocument/2006/relationships/hyperlink" Target="consultantplus://offline/ref=81D5945DFE8DAFFB5E0E796DC8F3CDF89900FB45577E1462CA90B7667D00E9EEDC16CAC4FBC461EBuFI" TargetMode="External"/><Relationship Id="rId253" Type="http://schemas.openxmlformats.org/officeDocument/2006/relationships/hyperlink" Target="consultantplus://offline/ref=81D5945DFE8DAFFB5E0E796DC8F3CDF89807FC44567E1462CA90B7667D00E9EEDC16CAC4FBC560EBuEI" TargetMode="External"/><Relationship Id="rId274" Type="http://schemas.openxmlformats.org/officeDocument/2006/relationships/hyperlink" Target="consultantplus://offline/ref=81D5945DFE8DAFFB5E0E796DC8F3CDF89900FB45577E1462CA90B7667D00E9EEDC16CAC4FBC464EBu8I" TargetMode="External"/><Relationship Id="rId27" Type="http://schemas.openxmlformats.org/officeDocument/2006/relationships/hyperlink" Target="consultantplus://offline/ref=81D5945DFE8DAFFB5E0E796DC8F3CDF89404F740577E1462CA90B7667D00E9EEDC16CAC4FBC660EBu0I" TargetMode="External"/><Relationship Id="rId48" Type="http://schemas.openxmlformats.org/officeDocument/2006/relationships/hyperlink" Target="consultantplus://offline/ref=81D5945DFE8DAFFB5E0E796DC8F3CDF89900FB45577E1462CA90B7667D00E9EEDC16CAC4FBC762EBu9I" TargetMode="External"/><Relationship Id="rId69" Type="http://schemas.openxmlformats.org/officeDocument/2006/relationships/hyperlink" Target="consultantplus://offline/ref=81D5945DFE8DAFFB5E0E796DC8F3CDF89900FA4A527E1462CA90B7667D00E9EEDC16CAC4FBC264EBuEI" TargetMode="External"/><Relationship Id="rId113" Type="http://schemas.openxmlformats.org/officeDocument/2006/relationships/hyperlink" Target="consultantplus://offline/ref=81D5945DFE8DAFFB5E0E796DC8F3CDF89900FB45577E1462CA90B7667D00E9EEDC16CAC4FBC766EBuAI" TargetMode="External"/><Relationship Id="rId134" Type="http://schemas.openxmlformats.org/officeDocument/2006/relationships/hyperlink" Target="consultantplus://offline/ref=81D5945DFE8DAFFB5E0E796DC8F3CDF89404F740577E1462CA90B7667D00E9EEDC16CAC4FBC663EBuCI" TargetMode="External"/><Relationship Id="rId80" Type="http://schemas.openxmlformats.org/officeDocument/2006/relationships/hyperlink" Target="consultantplus://offline/ref=81D5945DFE8DAFFB5E0E796DC8F3CDF89900FB45577E1462CA90B7667D00E9EEDC16CAC4FBC762EBu0I" TargetMode="External"/><Relationship Id="rId155" Type="http://schemas.openxmlformats.org/officeDocument/2006/relationships/hyperlink" Target="consultantplus://offline/ref=81D5945DFE8DAFFB5E0E796DC8F3CDF89404F740577E1462CA90B7667D00E9EEDC16CAC4FBC664EBuDI" TargetMode="External"/><Relationship Id="rId176" Type="http://schemas.openxmlformats.org/officeDocument/2006/relationships/hyperlink" Target="consultantplus://offline/ref=81D5945DFE8DAFFB5E0E796DC8F3CDF89404F740577E1462CA90B7667D00E9EEDC16CAC4FBC665EBu1I" TargetMode="External"/><Relationship Id="rId197" Type="http://schemas.openxmlformats.org/officeDocument/2006/relationships/hyperlink" Target="consultantplus://offline/ref=81D5945DFE8DAFFB5E0E796DC8F3CDF89900FB45577E1462CA90B7667D00E9EEDC16CAC4FBC460EBu9I" TargetMode="External"/><Relationship Id="rId201" Type="http://schemas.openxmlformats.org/officeDocument/2006/relationships/hyperlink" Target="consultantplus://offline/ref=81D5945DFE8DAFFB5E0E796DC8F3CDF89900FB45577E1462CA90B7667D00E9EEDC16CAC4FBC460EBuDI" TargetMode="External"/><Relationship Id="rId222" Type="http://schemas.openxmlformats.org/officeDocument/2006/relationships/hyperlink" Target="consultantplus://offline/ref=81D5945DFE8DAFFB5E0E796DC8F3CDF89900FB45577E1462CA90B7667D00E9EEDC16CAC4FBC461EBuCI" TargetMode="External"/><Relationship Id="rId243" Type="http://schemas.openxmlformats.org/officeDocument/2006/relationships/hyperlink" Target="consultantplus://offline/ref=81D5945DFE8DAFFB5E0E796DC8F3CDF89101F9405E724968C2C9BB647A0FB6F9DB5FC6C5FBC660B8E3u0I" TargetMode="External"/><Relationship Id="rId264" Type="http://schemas.openxmlformats.org/officeDocument/2006/relationships/hyperlink" Target="consultantplus://offline/ref=81D5945DFE8DAFFB5E0E796DC8F3CDF89807FC44567E1462CA90B7667D00E9EEDC16CAC4FBC561EBu9I" TargetMode="External"/><Relationship Id="rId17" Type="http://schemas.openxmlformats.org/officeDocument/2006/relationships/hyperlink" Target="consultantplus://offline/ref=81D5945DFE8DAFFB5E0E796DC8F3CDF89101F64656704968C2C9BB647A0FB6F9DB5FC6C5FBC661BEE3u2I" TargetMode="External"/><Relationship Id="rId38" Type="http://schemas.openxmlformats.org/officeDocument/2006/relationships/hyperlink" Target="consultantplus://offline/ref=81D5945DFE8DAFFB5E0E796DC8F3CDF89100F94352714968C2C9BB647AE0uFI" TargetMode="External"/><Relationship Id="rId59" Type="http://schemas.openxmlformats.org/officeDocument/2006/relationships/hyperlink" Target="consultantplus://offline/ref=81D5945DFE8DAFFB5E0E796DC8F3CDF89900FA4A527E1462CA90B7667D00E9EEDC16CAC4FBC264EBuCI" TargetMode="External"/><Relationship Id="rId103" Type="http://schemas.openxmlformats.org/officeDocument/2006/relationships/hyperlink" Target="consultantplus://offline/ref=81D5945DFE8DAFFB5E0E796DC8F3CDF89807FC44567E1462CA90B7667D00E9EEDC16CAC4FBC560EBuBI" TargetMode="External"/><Relationship Id="rId124" Type="http://schemas.openxmlformats.org/officeDocument/2006/relationships/hyperlink" Target="consultantplus://offline/ref=81D5945DFE8DAFFB5E0E796DC8F3CDF89404F740577E1462CA90B7667D00E9EEDC16CAC4FBC662EBuCI" TargetMode="External"/><Relationship Id="rId70" Type="http://schemas.openxmlformats.org/officeDocument/2006/relationships/hyperlink" Target="consultantplus://offline/ref=81D5945DFE8DAFFB5E0E796DC8F3CDF89404F740577E1462CA90B7667D00E9EEDC16CAC4FBC661EBu9I" TargetMode="External"/><Relationship Id="rId91" Type="http://schemas.openxmlformats.org/officeDocument/2006/relationships/hyperlink" Target="consultantplus://offline/ref=81D5945DFE8DAFFB5E0E796DC8F3CDF89106FD44517C4968C2C9BB647A0FB6F9DB5FC6C5FBC660B9E3u3I" TargetMode="External"/><Relationship Id="rId145" Type="http://schemas.openxmlformats.org/officeDocument/2006/relationships/hyperlink" Target="consultantplus://offline/ref=81D5945DFE8DAFFB5E0E796DC8F3CDF89506F8415E7E1462CA90B7667D00E9EEDC16CAC4FBC661EBu9I" TargetMode="External"/><Relationship Id="rId166" Type="http://schemas.openxmlformats.org/officeDocument/2006/relationships/hyperlink" Target="consultantplus://offline/ref=81D5945DFE8DAFFB5E0E796DC8F3CDF89900FB45577E1462CA90B7667D00E9EEDC16CAC4FBC768EBu8I" TargetMode="External"/><Relationship Id="rId187" Type="http://schemas.openxmlformats.org/officeDocument/2006/relationships/hyperlink" Target="consultantplus://offline/ref=81D5945DFE8DAFFB5E0E796DC8F3CDF89900FA4A527E1462CA90B7667D00E9EEDC16CAC4FBC362EBu9I" TargetMode="External"/><Relationship Id="rId1" Type="http://schemas.openxmlformats.org/officeDocument/2006/relationships/styles" Target="styles.xml"/><Relationship Id="rId212" Type="http://schemas.openxmlformats.org/officeDocument/2006/relationships/hyperlink" Target="consultantplus://offline/ref=81D5945DFE8DAFFB5E0E796DC8F3CDF89900FA4A527E1462CA90B7667D00E9EEDC16CAC4FBC362EBuAI" TargetMode="External"/><Relationship Id="rId233" Type="http://schemas.openxmlformats.org/officeDocument/2006/relationships/hyperlink" Target="consultantplus://offline/ref=81D5945DFE8DAFFB5E0E796DC8F3CDF89900FA4A527E1462CA90B7667D00E9EEDC16CAC4FBC363EBu9I" TargetMode="External"/><Relationship Id="rId254" Type="http://schemas.openxmlformats.org/officeDocument/2006/relationships/hyperlink" Target="consultantplus://offline/ref=81D5945DFE8DAFFB5E0E796DC8F3CDF89900FA4A527E1462CA90B7667D00E9EEDC16CAC4FBC364EBu1I" TargetMode="External"/><Relationship Id="rId28" Type="http://schemas.openxmlformats.org/officeDocument/2006/relationships/hyperlink" Target="consultantplus://offline/ref=81D5945DFE8DAFFB5E0E796DC8F3CDF89900FA4A527E1462CA90B7667D00E9EEDC16CAC4FBC262EBuFI" TargetMode="External"/><Relationship Id="rId49" Type="http://schemas.openxmlformats.org/officeDocument/2006/relationships/hyperlink" Target="consultantplus://offline/ref=81D5945DFE8DAFFB5E0E796DC8F3CDF89900FA4A527E1462CA90B7667D00E9EEDC16CAC4FBC263EBuEI" TargetMode="External"/><Relationship Id="rId114" Type="http://schemas.openxmlformats.org/officeDocument/2006/relationships/hyperlink" Target="consultantplus://offline/ref=81D5945DFE8DAFFB5E0E796DC8F3CDF89900FA4A527E1462CA90B7667D00E9EEDC16CAC4FBC360EBuBI" TargetMode="External"/><Relationship Id="rId275" Type="http://schemas.openxmlformats.org/officeDocument/2006/relationships/hyperlink" Target="consultantplus://offline/ref=81D5945DFE8DAFFB5E0E796DC8F3CDF89806FB44527E1462CA90B766E7uDI" TargetMode="External"/><Relationship Id="rId60" Type="http://schemas.openxmlformats.org/officeDocument/2006/relationships/hyperlink" Target="consultantplus://offline/ref=81D5945DFE8DAFFB5E0E796DC8F3CDF89900FB45577E1462CA90B7667D00E9EEDC16CAC4FBC762EBuCI" TargetMode="External"/><Relationship Id="rId81" Type="http://schemas.openxmlformats.org/officeDocument/2006/relationships/hyperlink" Target="consultantplus://offline/ref=81D5945DFE8DAFFB5E0E796DC8F3CDF89900FA4A527E1462CA90B7667D00E9EEDC16CAC4FBC265EBuAI" TargetMode="External"/><Relationship Id="rId135" Type="http://schemas.openxmlformats.org/officeDocument/2006/relationships/hyperlink" Target="consultantplus://offline/ref=81D5945DFE8DAFFB5E0E796DC8F3CDF89900FB45577E1462CA90B7667D00E9EEDC16CAC4FBC767EBuFI" TargetMode="External"/><Relationship Id="rId156" Type="http://schemas.openxmlformats.org/officeDocument/2006/relationships/hyperlink" Target="consultantplus://offline/ref=81D5945DFE8DAFFB5E0E796DC8F3CDF89900FB45577E1462CA90B7667D00E9EEDC16CAC4FBC767EBu1I" TargetMode="External"/><Relationship Id="rId177" Type="http://schemas.openxmlformats.org/officeDocument/2006/relationships/hyperlink" Target="consultantplus://offline/ref=81D5945DFE8DAFFB5E0E796DC8F3CDF89900FB45577E1462CA90B7667D00E9EEDC16CAC4FBC768EBuEI" TargetMode="External"/><Relationship Id="rId198" Type="http://schemas.openxmlformats.org/officeDocument/2006/relationships/hyperlink" Target="consultantplus://offline/ref=81D5945DFE8DAFFB5E0E796DC8F3CDF89900FB45577E1462CA90B7667D00E9EEDC16CAC4FBC460EBu9I" TargetMode="External"/><Relationship Id="rId202" Type="http://schemas.openxmlformats.org/officeDocument/2006/relationships/hyperlink" Target="consultantplus://offline/ref=81D5945DFE8DAFFB5E0E796DC8F3CDF89404F740577E1462CA90B7667D00E9EEDC16CAC4FBC667EBu8I" TargetMode="External"/><Relationship Id="rId223" Type="http://schemas.openxmlformats.org/officeDocument/2006/relationships/hyperlink" Target="consultantplus://offline/ref=81D5945DFE8DAFFB5E0E796DC8F3CDF89404F740577E1462CA90B7667D00E9EEDC16CAC4FBC760EBu9I" TargetMode="External"/><Relationship Id="rId244" Type="http://schemas.openxmlformats.org/officeDocument/2006/relationships/hyperlink" Target="consultantplus://offline/ref=81D5945DFE8DAFFB5E0E796DC8F3CDF89900FA4A527E1462CA90B7667D00E9EEDC16CAC4FBC364EBuD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17064</Words>
  <Characters>97270</Characters>
  <Application>Microsoft Office Word</Application>
  <DocSecurity>0</DocSecurity>
  <Lines>810</Lines>
  <Paragraphs>228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46</vt:i4>
      </vt:variant>
    </vt:vector>
  </HeadingPairs>
  <TitlesOfParts>
    <vt:vector size="47" baseType="lpstr">
      <vt:lpstr/>
      <vt:lpstr/>
      <vt:lpstr>Глава I. ОБЩИЕ ПОЛОЖЕНИЯ</vt:lpstr>
      <vt:lpstr>    Статья 1. Определение и границы исключительной экономической зоны Российской Фед</vt:lpstr>
      <vt:lpstr>    Статья 2. Делимитация исключительной экономической зоны</vt:lpstr>
      <vt:lpstr>    Статья 3. Карты и перечни географических координат</vt:lpstr>
      <vt:lpstr>    Статья 4. Основные понятия</vt:lpstr>
      <vt:lpstr>    Статья 5. Права Российской Федерации в исключительной экономической зоне</vt:lpstr>
      <vt:lpstr>    Статья 6. Права и обязанности других государств в исключительной экономической з</vt:lpstr>
      <vt:lpstr>    Статья 7. Компетенция федеральных органов государственной власти в исключительно</vt:lpstr>
      <vt:lpstr>Глава II. ОСУЩЕСТВЛЕНИЕ РЫБОЛОВСТВА В ИСКЛЮЧИТЕЛЬНОЙ</vt:lpstr>
      <vt:lpstr>    Статьи 8 - 11. Утратили силу. - Федеральный закон от 04.11.2006 N 188-ФЗ.</vt:lpstr>
      <vt:lpstr>    Статья 11.1. Утратила силу с 1 января 2008 года. - Федеральный закон от 06.12.20</vt:lpstr>
      <vt:lpstr>    Статья 12. Утратила силу. - Федеральный закон от 27.12.2009 N 364-ФЗ.</vt:lpstr>
      <vt:lpstr>    Статья 12.1. Виды рыболовства, осуществляемые в исключительной экономической зон</vt:lpstr>
      <vt:lpstr>    Статья 12.2. Особенности осуществления промышленного рыболовства в исключительно</vt:lpstr>
      <vt:lpstr>    Статья 12.3. Особенности осуществления рыболовства в научно-исследовательских и </vt:lpstr>
      <vt:lpstr>    Статья 12.4. Права и обязанности лиц, осуществляющих рыболовство в исключительно</vt:lpstr>
      <vt:lpstr>    Статья 13. Утратила силу. - Федеральный закон от 27.12.2009 N 364-ФЗ.</vt:lpstr>
      <vt:lpstr>    Статья 14. Особенности рационального использования и сохранения трансзональных и</vt:lpstr>
      <vt:lpstr>    Статья 15. Принципы рационального использования и сохранения анадромных, катадро</vt:lpstr>
      <vt:lpstr>Глава III. РАЗВЕДКА И РАЗРАБОТКА НЕЖИВЫХ РЕСУРСОВ,</vt:lpstr>
      <vt:lpstr>    Статья 16. Особенности разведки и разработки неживых ресурсов, морских ресурсных</vt:lpstr>
      <vt:lpstr>    Статья 17. Производство энергии путем использования приливов, течений и ветра</vt:lpstr>
      <vt:lpstr>    Глава IV. МОРСКИЕ РЕСУРСНЫЕ ИССЛЕДОВАНИЯ ВОДНЫХ БИОРЕСУРСОВ</vt:lpstr>
      <vt:lpstr>    Статья 18. Планы проведения морских ресурсных исследований водных биоресурсов</vt:lpstr>
      <vt:lpstr>    Статья 19. Принципы проведения исследований водных биоресурсов, представление и </vt:lpstr>
      <vt:lpstr>    Статья 20. Порядок рассмотрения запросов</vt:lpstr>
      <vt:lpstr>    Статья 21. Основания для отказа в разрешении на проведение исследований водных б</vt:lpstr>
      <vt:lpstr>    Статья 22. Исключена. - Федеральный закон от 22.04.2003 N 48-ФЗ.</vt:lpstr>
      <vt:lpstr>    Статья 23. Обязанности российских и иностранных заявителей, проводящих исследова</vt:lpstr>
      <vt:lpstr>    Статья 24. Передача и опубликование результатов исследований водных биоресурсов</vt:lpstr>
      <vt:lpstr>    Статья 25. Изменение программы исследований водных биоресурсов</vt:lpstr>
      <vt:lpstr>    Статья 26. Приостановление или прекращение исследований водных биоресурсов</vt:lpstr>
      <vt:lpstr>    Статья 26.1. Морские научные исследования</vt:lpstr>
      <vt:lpstr>Глава V. ЗАЩИТА И СОХРАНЕНИЕ МОРСКОЙ СРЕДЫ</vt:lpstr>
      <vt:lpstr>    Статья 27. Государственная экологическая экспертиза в исключительной экономическ</vt:lpstr>
      <vt:lpstr>    Статья 28. Государственный экологический надзор в исключительной экономической з</vt:lpstr>
      <vt:lpstr>    Статья 29. Государственный мониторинг исключительной экономической зоны</vt:lpstr>
      <vt:lpstr>    Статья 30. Сброс вредных веществ</vt:lpstr>
      <vt:lpstr>    Статья 31. Морские аварии</vt:lpstr>
      <vt:lpstr>    Статья 32. Защита и сохранение покрытых льдом районов</vt:lpstr>
      <vt:lpstr>    Статья 33. Защита и сохранение особых районов</vt:lpstr>
      <vt:lpstr>Глава VI. ОСОБЕННОСТИ ЭКОНОМИЧЕСКИХ ОТНОШЕНИЙ</vt:lpstr>
      <vt:lpstr>    Статья 34. Платежи за пользование водными биоресурсами и неживыми ресурсами</vt:lpstr>
      <vt:lpstr>Глава VII. ОБЕСПЕЧЕНИЕ ВЫПОЛНЕНИЯ ПОЛОЖЕНИЙ</vt:lpstr>
      <vt:lpstr>    Статья 35. Органы охраны</vt:lpstr>
    </vt:vector>
  </TitlesOfParts>
  <Company/>
  <LinksUpToDate>false</LinksUpToDate>
  <CharactersWithSpaces>114106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2014-08-12T08:46:00Z</dcterms:created>
  <dcterms:modified xsi:type="dcterms:W3CDTF">2014-08-12T08:46:00Z</dcterms:modified>
</cp:coreProperties>
</file>